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2CDEE" w14:textId="19F6B0EC" w:rsidR="00671F0B" w:rsidRPr="00467398" w:rsidRDefault="00D43845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b/>
          <w:sz w:val="24"/>
          <w:szCs w:val="24"/>
          <w:lang w:val="pl-PL"/>
        </w:rPr>
        <w:t xml:space="preserve">SZKOŁA PODSTAWOWA </w:t>
      </w:r>
      <w:r w:rsidR="00FE4B62">
        <w:rPr>
          <w:rFonts w:ascii="Times New Roman" w:hAnsi="Times New Roman" w:cs="Times New Roman"/>
          <w:b/>
          <w:sz w:val="24"/>
          <w:szCs w:val="24"/>
          <w:lang w:val="pl-PL"/>
        </w:rPr>
        <w:t>NR 6 Z ODDZIAŁAMI INTEGRACYJNYMI IM WŁADYSŁAWA GĘBIKA W KWIDZYNIE</w:t>
      </w:r>
    </w:p>
    <w:p w14:paraId="6663205D" w14:textId="1FF1BF67" w:rsidR="00671F0B" w:rsidRPr="00467398" w:rsidRDefault="00B2452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SKRÓCONA </w:t>
      </w:r>
      <w:r w:rsidR="00D43845" w:rsidRPr="00467398">
        <w:rPr>
          <w:rFonts w:ascii="Times New Roman" w:hAnsi="Times New Roman" w:cs="Times New Roman"/>
          <w:b/>
          <w:sz w:val="24"/>
          <w:szCs w:val="24"/>
          <w:lang w:val="pl-PL"/>
        </w:rPr>
        <w:t>PROCEDURA POSTĘPOWANIA W SYTUACJACH ZAGROŻENIA BEZPIECZEŃSTWA</w:t>
      </w:r>
    </w:p>
    <w:p w14:paraId="03DD8820" w14:textId="77777777" w:rsidR="00671F0B" w:rsidRPr="00467398" w:rsidRDefault="00D43845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i/>
          <w:sz w:val="24"/>
          <w:szCs w:val="24"/>
          <w:lang w:val="pl-PL"/>
        </w:rPr>
        <w:t>dla pracowników szkoły — z uwzględnieniem zwiększonej czujności w okresie obowiązywania stopnia alarmowego BRAVO</w:t>
      </w:r>
    </w:p>
    <w:p w14:paraId="64BBDC29" w14:textId="5DC44867" w:rsidR="00671F0B" w:rsidRDefault="00D4384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b/>
          <w:sz w:val="24"/>
          <w:szCs w:val="24"/>
          <w:lang w:val="pl-PL"/>
        </w:rPr>
        <w:t xml:space="preserve">Status dokumentu: </w:t>
      </w:r>
      <w:r w:rsidRPr="00467398">
        <w:rPr>
          <w:rFonts w:ascii="Times New Roman" w:hAnsi="Times New Roman" w:cs="Times New Roman"/>
          <w:sz w:val="24"/>
          <w:szCs w:val="24"/>
          <w:lang w:val="pl-PL"/>
        </w:rPr>
        <w:t>projekt procedury do zatwierdzenia i dostosowania do dokumentacji wewnętrznej szkoły.</w:t>
      </w:r>
      <w:r w:rsidR="00045385">
        <w:rPr>
          <w:rFonts w:ascii="Times New Roman" w:hAnsi="Times New Roman" w:cs="Times New Roman"/>
          <w:sz w:val="24"/>
          <w:szCs w:val="24"/>
          <w:lang w:val="pl-PL"/>
        </w:rPr>
        <w:t xml:space="preserve"> Pozostałe </w:t>
      </w:r>
      <w:r w:rsidR="00E80B46">
        <w:rPr>
          <w:rFonts w:ascii="Times New Roman" w:hAnsi="Times New Roman" w:cs="Times New Roman"/>
          <w:sz w:val="24"/>
          <w:szCs w:val="24"/>
          <w:lang w:val="pl-PL"/>
        </w:rPr>
        <w:t xml:space="preserve">procedury i regulaminy pozostają w mocy i dostępne są </w:t>
      </w:r>
      <w:r w:rsidR="00851B63">
        <w:rPr>
          <w:rFonts w:ascii="Times New Roman" w:hAnsi="Times New Roman" w:cs="Times New Roman"/>
          <w:sz w:val="24"/>
          <w:szCs w:val="24"/>
          <w:lang w:val="pl-PL"/>
        </w:rPr>
        <w:t>pod adresem</w:t>
      </w:r>
      <w:r w:rsidR="00602701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67D69E61" w14:textId="231E0A05" w:rsidR="00602701" w:rsidRPr="00513E8E" w:rsidRDefault="0058186E">
      <w:pPr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hyperlink r:id="rId6" w:history="1">
        <w:r w:rsidRPr="00CB53AE">
          <w:rPr>
            <w:rStyle w:val="Hipercze"/>
            <w:rFonts w:ascii="Times New Roman" w:hAnsi="Times New Roman" w:cs="Times New Roman"/>
            <w:sz w:val="24"/>
            <w:szCs w:val="24"/>
            <w:lang w:val="pl-PL"/>
          </w:rPr>
          <w:t>https://sp6kwidzyn.pl</w:t>
        </w:r>
      </w:hyperlink>
      <w:r>
        <w:rPr>
          <w:rFonts w:ascii="Times New Roman" w:hAnsi="Times New Roman" w:cs="Times New Roman"/>
          <w:sz w:val="24"/>
          <w:szCs w:val="24"/>
          <w:lang w:val="pl-PL"/>
        </w:rPr>
        <w:t>; zakładce</w:t>
      </w:r>
      <w:r w:rsidR="00513E8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513E8E" w:rsidRPr="00513E8E">
        <w:rPr>
          <w:rFonts w:ascii="Times New Roman" w:hAnsi="Times New Roman" w:cs="Times New Roman"/>
          <w:i/>
          <w:iCs/>
          <w:sz w:val="24"/>
          <w:szCs w:val="24"/>
          <w:lang w:val="pl-PL"/>
        </w:rPr>
        <w:t>Procedury</w:t>
      </w:r>
    </w:p>
    <w:p w14:paraId="15F9F500" w14:textId="7AACC631" w:rsidR="00671F0B" w:rsidRPr="00467398" w:rsidRDefault="00D4384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b/>
          <w:sz w:val="24"/>
          <w:szCs w:val="24"/>
          <w:lang w:val="pl-PL"/>
        </w:rPr>
        <w:t xml:space="preserve">Adres szkoły: </w:t>
      </w:r>
      <w:r w:rsidR="00513E8E">
        <w:rPr>
          <w:rFonts w:ascii="Times New Roman" w:hAnsi="Times New Roman" w:cs="Times New Roman"/>
          <w:sz w:val="24"/>
          <w:szCs w:val="24"/>
          <w:lang w:val="pl-PL"/>
        </w:rPr>
        <w:t>82-500 Kwidzyn, ul.</w:t>
      </w:r>
      <w:r w:rsidR="00DD3A9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513E8E">
        <w:rPr>
          <w:rFonts w:ascii="Times New Roman" w:hAnsi="Times New Roman" w:cs="Times New Roman"/>
          <w:sz w:val="24"/>
          <w:szCs w:val="24"/>
          <w:lang w:val="pl-PL"/>
        </w:rPr>
        <w:t>Grunwaldzka 54</w:t>
      </w:r>
      <w:r w:rsidR="00DD3A9B">
        <w:rPr>
          <w:rFonts w:ascii="Times New Roman" w:hAnsi="Times New Roman" w:cs="Times New Roman"/>
          <w:sz w:val="24"/>
          <w:szCs w:val="24"/>
          <w:lang w:val="pl-PL"/>
        </w:rPr>
        <w:t>, tel. 55</w:t>
      </w:r>
      <w:r w:rsidR="00356766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DD3A9B">
        <w:rPr>
          <w:rFonts w:ascii="Times New Roman" w:hAnsi="Times New Roman" w:cs="Times New Roman"/>
          <w:sz w:val="24"/>
          <w:szCs w:val="24"/>
          <w:lang w:val="pl-PL"/>
        </w:rPr>
        <w:t>2</w:t>
      </w:r>
      <w:r w:rsidR="00356766">
        <w:rPr>
          <w:rFonts w:ascii="Times New Roman" w:hAnsi="Times New Roman" w:cs="Times New Roman"/>
          <w:sz w:val="24"/>
          <w:szCs w:val="24"/>
          <w:lang w:val="pl-PL"/>
        </w:rPr>
        <w:t>61 34 44</w:t>
      </w:r>
    </w:p>
    <w:p w14:paraId="3138CE41" w14:textId="77777777" w:rsidR="00671F0B" w:rsidRPr="00467398" w:rsidRDefault="00D4384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b/>
          <w:sz w:val="24"/>
          <w:szCs w:val="24"/>
          <w:lang w:val="pl-PL"/>
        </w:rPr>
        <w:t xml:space="preserve">Zasada nadrzędna: </w:t>
      </w:r>
      <w:r w:rsidRPr="00467398">
        <w:rPr>
          <w:rFonts w:ascii="Times New Roman" w:hAnsi="Times New Roman" w:cs="Times New Roman"/>
          <w:sz w:val="24"/>
          <w:szCs w:val="24"/>
          <w:lang w:val="pl-PL"/>
        </w:rPr>
        <w:t>ochrona życia i zdrowia, szybkie powiadomienie właściwych osób i służb oraz działanie zgodnie z instrukcjami obowiązującymi w szkole.</w:t>
      </w:r>
    </w:p>
    <w:p w14:paraId="6B4D5180" w14:textId="77777777" w:rsidR="00671F0B" w:rsidRPr="00467398" w:rsidRDefault="00D43845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1. Cel procedury i zakres stosowania</w:t>
      </w:r>
    </w:p>
    <w:p w14:paraId="103C9D0E" w14:textId="77777777" w:rsidR="00671F0B" w:rsidRPr="00467398" w:rsidRDefault="00D4384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Procedura określa podstawowe zasady reagowania na zdarzenia, które mogą zagrażać bezpieczeństwu uczniów, dzieci z oddziału przedszkolnego, pracowników, rodziców, gości oraz innych osób przebywających na terenie szkoły. Obowiązuje wszystkich pracowników, z uwzględnieniem zakresu ich obowiązków, kompetencji i aktualnych poleceń dyrektora.</w:t>
      </w:r>
    </w:p>
    <w:p w14:paraId="0061D7D0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Procedurę stosuje się m.in. w przypadku obecności osoby postronnej, agresji lub przemocy, podejrzanego przedmiotu, groźby, informacji o podłożeniu ładunku, wtargnięcia, próby wejścia do strefy niedostępnej, zagrożenia zewnętrznego, konieczności ewakuacji lub schronienia.</w:t>
      </w:r>
    </w:p>
    <w:p w14:paraId="44A1031B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Procedura uzupełnia, ale nie zastępuje instrukcji bezpieczeństwa pożarowego, planu ewakuacji, instrukcji udzielania pierwszej pomocy ani poleceń Policji, Państwowej Straży Pożarnej i innych uprawnionych służb.</w:t>
      </w:r>
    </w:p>
    <w:p w14:paraId="7000F3A8" w14:textId="0C2AA5F9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W sytuacji bezpośredniego zagrożenia życia lub zdrowia nie należy czekać na zgodę dyrektora z wezwaniem pomocy — trzeba zadzwonić pod numer 112</w:t>
      </w:r>
      <w:r w:rsidR="00E44986" w:rsidRPr="00467398">
        <w:rPr>
          <w:rFonts w:ascii="Times New Roman" w:hAnsi="Times New Roman" w:cs="Times New Roman"/>
          <w:sz w:val="24"/>
          <w:szCs w:val="24"/>
          <w:lang w:val="pl-PL"/>
        </w:rPr>
        <w:t xml:space="preserve"> lub 47 742 92 </w:t>
      </w:r>
      <w:r w:rsidR="00765B26">
        <w:rPr>
          <w:rFonts w:ascii="Times New Roman" w:hAnsi="Times New Roman" w:cs="Times New Roman"/>
          <w:sz w:val="24"/>
          <w:szCs w:val="24"/>
          <w:lang w:val="pl-PL"/>
        </w:rPr>
        <w:t>2</w:t>
      </w:r>
      <w:r w:rsidR="00E44986" w:rsidRPr="00467398">
        <w:rPr>
          <w:rFonts w:ascii="Times New Roman" w:hAnsi="Times New Roman" w:cs="Times New Roman"/>
          <w:sz w:val="24"/>
          <w:szCs w:val="24"/>
          <w:lang w:val="pl-PL"/>
        </w:rPr>
        <w:t>2 – numer dyżurnego Komendy Powiatowej Policji w Kwidzynie.</w:t>
      </w:r>
    </w:p>
    <w:p w14:paraId="6F905BE1" w14:textId="77777777" w:rsidR="00671F0B" w:rsidRPr="00D868C0" w:rsidRDefault="00D43845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D868C0">
        <w:rPr>
          <w:rFonts w:ascii="Times New Roman" w:hAnsi="Times New Roman" w:cs="Times New Roman"/>
          <w:sz w:val="24"/>
          <w:szCs w:val="24"/>
        </w:rPr>
        <w:t>2. Podstawowe zasady bezpieczeństwa</w:t>
      </w:r>
    </w:p>
    <w:p w14:paraId="1021BDA7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Zachowaj spokój i przekazuj informacje krótko, rzeczowo oraz bez wzbudzania niepotrzebnego niepokoju.</w:t>
      </w:r>
    </w:p>
    <w:p w14:paraId="79756D55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podejmuj samodzielnej interwencji, jeśli może to narazić Ciebie, uczniów lub inne osoby na niebezpieczeństwo.</w:t>
      </w:r>
    </w:p>
    <w:p w14:paraId="28F04287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dotykaj podejrzanych przedmiotów, nie sprawdzaj ich zawartości i nie próbuj ich przenosić.</w:t>
      </w:r>
    </w:p>
    <w:p w14:paraId="2434F735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rozpowszechniaj plotek, niepotwierdzonych informacji, zdjęć ani nagrań ze zdarzenia.</w:t>
      </w:r>
    </w:p>
    <w:p w14:paraId="1EFC6EA5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publikuj informacji o działaniach szkoły ani służb w mediach społecznościowych. Komunikaty dla rodziców i mediów przekazuje dyrektor lub osoba upoważniona.</w:t>
      </w:r>
    </w:p>
    <w:p w14:paraId="552D60DE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Wykonuj polecenia dyrektora lub osoby kierującej działaniami, o ile nie są sprzeczne z poleceniami służb ratunkowych.</w:t>
      </w:r>
    </w:p>
    <w:p w14:paraId="48EA15F1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lastRenderedPageBreak/>
        <w:t>Dbaj o osoby wymagające pomocy, w tym dzieci młodsze oraz osoby z niepełnosprawnościami, zgodnie z planem i możliwościami bezpiecznego działania.</w:t>
      </w:r>
    </w:p>
    <w:p w14:paraId="57588A9A" w14:textId="77777777" w:rsidR="00671F0B" w:rsidRPr="00212B94" w:rsidRDefault="00D43845">
      <w:pPr>
        <w:pStyle w:val="Nagwek1"/>
        <w:rPr>
          <w:rFonts w:ascii="Times New Roman" w:hAnsi="Times New Roman" w:cs="Times New Roman"/>
          <w:color w:val="0070C0"/>
          <w:sz w:val="24"/>
          <w:szCs w:val="24"/>
          <w:lang w:val="pl-PL"/>
        </w:rPr>
      </w:pPr>
      <w:r w:rsidRPr="00212B94">
        <w:rPr>
          <w:rFonts w:ascii="Times New Roman" w:hAnsi="Times New Roman" w:cs="Times New Roman"/>
          <w:color w:val="0070C0"/>
          <w:sz w:val="24"/>
          <w:szCs w:val="24"/>
          <w:lang w:val="pl-PL"/>
        </w:rPr>
        <w:t>3. Obowiązki i odpowiedzialność pracowników</w:t>
      </w:r>
    </w:p>
    <w:p w14:paraId="7ACA1DCB" w14:textId="77777777" w:rsidR="00671F0B" w:rsidRPr="00467398" w:rsidRDefault="00D43845">
      <w:pPr>
        <w:pStyle w:val="Nagwek2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3.1. Dyrektor szkoły lub osoba zastępująca</w:t>
      </w:r>
    </w:p>
    <w:p w14:paraId="36E5EB82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Koordynuje działania szkoły do czasu przejęcia kierowania przez właściwe służby.</w:t>
      </w:r>
    </w:p>
    <w:p w14:paraId="2D88B052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Oceniwszy sytuację, podejmuje decyzje organizacyjne dotyczące zabezpieczenia uczniów i pracowników, komunikacji oraz uruchomienia szkolnych procedur.</w:t>
      </w:r>
    </w:p>
    <w:p w14:paraId="6FE10850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W razie potrzeby wzywa służby, przekazuje im informacje o zdarzeniu i zapewnia dostęp do istotnych informacji, planów oraz dokumentacji.</w:t>
      </w:r>
    </w:p>
    <w:p w14:paraId="2708CCB1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Wyznacza osobę do kontaktu ze służbami i osobę do przekazywania komunikatów pracownikom, jeśli jest to możliwe.</w:t>
      </w:r>
    </w:p>
    <w:p w14:paraId="17A15DDF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Decyduje o komunikacji z rodzicami i organem prowadzącym, z uwzględnieniem zaleceń służb.</w:t>
      </w:r>
    </w:p>
    <w:p w14:paraId="249AF700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Po zdarzeniu organizuje dokumentowanie przebiegu, analizę działań i niezbędne wsparcie dla uczniów oraz pracowników.</w:t>
      </w:r>
    </w:p>
    <w:p w14:paraId="68027D4F" w14:textId="77777777" w:rsidR="00671F0B" w:rsidRPr="00467398" w:rsidRDefault="00D43845">
      <w:pPr>
        <w:pStyle w:val="Nagwek2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3.2. Nauczyciel prowadzący zajęcia lub sprawujący opiekę</w:t>
      </w:r>
    </w:p>
    <w:p w14:paraId="428E3663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Odpowiada za bezpieczeństwo uczniów pozostających pod jego opieką i nie pozostawia grupy bez opieki, chyba że wymaga tego ratowanie życia lub wykonanie polecenia służb.</w:t>
      </w:r>
    </w:p>
    <w:p w14:paraId="64C94303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Wykonuje polecenia alarmowe i prowadzi grupę zgodnie z instrukcją ewakuacji lub komunikatem o pozostaniu w pomieszczeniu.</w:t>
      </w:r>
    </w:p>
    <w:p w14:paraId="181CBC22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Sprawdza stan osobowy w sposób możliwy i bezpieczny; wszelkie braki natychmiast zgłasza osobie koordynującej.</w:t>
      </w:r>
    </w:p>
    <w:p w14:paraId="216A295D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wraca po rzeczy osobiste i nie pozwala uczniom samowolnie oddalać się od grupy.</w:t>
      </w:r>
    </w:p>
    <w:p w14:paraId="00C1936E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przekazuje uczniom szczegółów, które mogłyby zwiększyć niepokój; podaje krótkie, jasne polecenia.</w:t>
      </w:r>
    </w:p>
    <w:p w14:paraId="1D4190BF" w14:textId="77777777" w:rsidR="00671F0B" w:rsidRPr="00D868C0" w:rsidRDefault="00D43845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D868C0">
        <w:rPr>
          <w:rFonts w:ascii="Times New Roman" w:hAnsi="Times New Roman" w:cs="Times New Roman"/>
          <w:sz w:val="24"/>
          <w:szCs w:val="24"/>
        </w:rPr>
        <w:t>3.3. Pracownicy administracji i obsługi</w:t>
      </w:r>
    </w:p>
    <w:p w14:paraId="775AA230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Niezwłocznie przekazują dyrektorowi lub sekretariatowi informacje o nietypowych zdarzeniach i osobach postronnych.</w:t>
      </w:r>
    </w:p>
    <w:p w14:paraId="6B0CF69F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W miarę możliwości i bez narażania siebie wykonują polecenia dotyczące ograniczenia dostępu, przekazania informacji lub wsparcia ewakuacji.</w:t>
      </w:r>
    </w:p>
    <w:p w14:paraId="6B5E18A3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podejmują samodzielnych działań technicznych przy podejrzanych przedmiotach ani działań konfrontacyjnych wobec osoby agresywnej.</w:t>
      </w:r>
    </w:p>
    <w:p w14:paraId="13E40E31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Udzielają służbom informacji o układzie pomieszczeń, wejściach, wyjściach i miejscu zdarzenia, jeśli posiadają takie informacje.</w:t>
      </w:r>
    </w:p>
    <w:p w14:paraId="2F0133B6" w14:textId="77777777" w:rsidR="00671F0B" w:rsidRPr="00E40CE6" w:rsidRDefault="00D43845">
      <w:pPr>
        <w:pStyle w:val="Nagwek1"/>
        <w:rPr>
          <w:rFonts w:ascii="Times New Roman" w:hAnsi="Times New Roman" w:cs="Times New Roman"/>
          <w:color w:val="0070C0"/>
          <w:sz w:val="24"/>
          <w:szCs w:val="24"/>
          <w:lang w:val="pl-PL"/>
        </w:rPr>
      </w:pPr>
      <w:r w:rsidRPr="00E40CE6">
        <w:rPr>
          <w:rFonts w:ascii="Times New Roman" w:hAnsi="Times New Roman" w:cs="Times New Roman"/>
          <w:color w:val="0070C0"/>
          <w:sz w:val="24"/>
          <w:szCs w:val="24"/>
          <w:lang w:val="pl-PL"/>
        </w:rPr>
        <w:t>4. Zwiększona czujność w okresie obowiązywania stopnia alarmowego BRAVO</w:t>
      </w:r>
    </w:p>
    <w:p w14:paraId="5C2992A6" w14:textId="77777777" w:rsidR="00671F0B" w:rsidRPr="00467398" w:rsidRDefault="00D4384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Stopień alarmowy BRAVO oznacza konieczność zwiększonej czujności i realizowania działań przewidzianych w odpowiednich przepisach oraz wewnętrznych instrukcjach. Pracownicy stosują się do aktualnych komunikatów właściwych organów i poleceń dyrektora.</w:t>
      </w:r>
    </w:p>
    <w:p w14:paraId="41EBD9B9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lastRenderedPageBreak/>
        <w:t>Zwracaj uwagę na osoby, które bez wyraźnego celu próbują wejść do szkoły lub przebywają w miejscach niedostępnych dla gości.</w:t>
      </w:r>
    </w:p>
    <w:p w14:paraId="100C6BDF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Kieruj osoby przychodzące do szkoły do sekretariatu lub wskazanego miejsca obsługi; stosuj przyjęte zasady identyfikacji i rejestracji gości.</w:t>
      </w:r>
    </w:p>
    <w:p w14:paraId="4792FF6F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pozostawiaj otwartych wejść ani pomieszczeń bez nadzoru wbrew obowiązującym zasadom organizacyjnym.</w:t>
      </w:r>
    </w:p>
    <w:p w14:paraId="6D5E32B8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udostępniaj osobom nieuprawnionym kluczy, kodów, danych kontaktowych pracowników, informacji o zabezpieczeniach ani planów organizacyjnych.</w:t>
      </w:r>
    </w:p>
    <w:p w14:paraId="51CC9E2D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Zgłaszaj niezwłocznie uszkodzenia zamków, drzwi, ogrodzenia, oświetlenia lub inne usterki mogące wpływać na bezpieczeństwo.</w:t>
      </w:r>
    </w:p>
    <w:p w14:paraId="31DCFC64" w14:textId="77777777" w:rsidR="00671F0B" w:rsidRPr="00D868C0" w:rsidRDefault="00D43845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 xml:space="preserve">Nie wprowadzaj samodzielnie nowych ograniczeń, które mogłyby utrudnić ewakuację lub dostęp służb. </w:t>
      </w:r>
      <w:r w:rsidRPr="00D868C0">
        <w:rPr>
          <w:rFonts w:ascii="Times New Roman" w:hAnsi="Times New Roman" w:cs="Times New Roman"/>
          <w:sz w:val="24"/>
          <w:szCs w:val="24"/>
        </w:rPr>
        <w:t>Wątpliwości zgłaszaj dyrektorowi.</w:t>
      </w:r>
    </w:p>
    <w:p w14:paraId="05CB4C38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Wszystkie działania muszą uwzględniać drożność dróg ewakuacyjnych i możliwość szybkiego opuszczenia budynku.</w:t>
      </w:r>
    </w:p>
    <w:p w14:paraId="6337A32F" w14:textId="77777777" w:rsidR="00671F0B" w:rsidRPr="00D868C0" w:rsidRDefault="00D43845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D868C0">
        <w:rPr>
          <w:rFonts w:ascii="Times New Roman" w:hAnsi="Times New Roman" w:cs="Times New Roman"/>
          <w:sz w:val="24"/>
          <w:szCs w:val="24"/>
        </w:rPr>
        <w:t>5. Osoba postronna na terenie szkoły</w:t>
      </w:r>
    </w:p>
    <w:p w14:paraId="687C2DAB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Jeśli sytuacja jest spokojna, podejdź tylko wtedy, gdy jest to bezpieczne, zapytaj o cel wizyty i wskaż sekretariat lub miejsce oczekiwania.</w:t>
      </w:r>
    </w:p>
    <w:p w14:paraId="7EF0F307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pozostawiaj osoby postronnej samej w strefie przeznaczonej dla uczniów, jeśli szkolne zasady wymagają eskorty lub nadzoru.</w:t>
      </w:r>
    </w:p>
    <w:p w14:paraId="7CA841AF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Jeżeli osoba odmawia podania celu wizyty, próbuje wejść do sal, korytarzy lub innych pomieszczeń bez zgody, powiadom dyrektora lub sekretariat.</w:t>
      </w:r>
    </w:p>
    <w:p w14:paraId="5DECD760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Jeżeli osoba jest agresywna, grozi, próbuje wtargnąć albo posiada przedmiot mogący stanowić zagrożenie, nie konfrontuj jej. Oddal uczniów od miejsca zdarzenia, jeśli możesz zrobić to bezpiecznie, i wezwij pomoc pod numerem 112.</w:t>
      </w:r>
    </w:p>
    <w:p w14:paraId="620F6101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Zapamiętaj wygląd, ubiór, kierunek przemieszczania się i inne istotne informacje, ale nie śledź osoby ani nie podejmuj ryzykownych działań.</w:t>
      </w:r>
    </w:p>
    <w:p w14:paraId="0309491F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Po zdarzeniu przekaż dyrektorowi fakty i — jeśli to potrzebne — sporządź notatkę służbową.</w:t>
      </w:r>
    </w:p>
    <w:p w14:paraId="1646D101" w14:textId="77777777" w:rsidR="00671F0B" w:rsidRPr="00D868C0" w:rsidRDefault="00D43845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D868C0">
        <w:rPr>
          <w:rFonts w:ascii="Times New Roman" w:hAnsi="Times New Roman" w:cs="Times New Roman"/>
          <w:sz w:val="24"/>
          <w:szCs w:val="24"/>
        </w:rPr>
        <w:t>6. Podejrzany przedmiot, pakunek lub przesyłka</w:t>
      </w:r>
    </w:p>
    <w:p w14:paraId="35CCC352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dotykaj, nie otwieraj, nie przesuwaj, nie potrząsaj ani nie próbuj identyfikować zawartości.</w:t>
      </w:r>
    </w:p>
    <w:p w14:paraId="0B6DF4DD" w14:textId="77777777" w:rsidR="00671F0B" w:rsidRPr="00D868C0" w:rsidRDefault="00D43845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 xml:space="preserve">Nie używaj urządzeń elektronicznych bezpośrednio przy przedmiocie. </w:t>
      </w:r>
      <w:r w:rsidRPr="00D868C0">
        <w:rPr>
          <w:rFonts w:ascii="Times New Roman" w:hAnsi="Times New Roman" w:cs="Times New Roman"/>
          <w:sz w:val="24"/>
          <w:szCs w:val="24"/>
        </w:rPr>
        <w:t>Oddal się w bezpieczne miejsce przed wykonaniem połączenia.</w:t>
      </w:r>
    </w:p>
    <w:p w14:paraId="14576E1F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Spokojnie odsuń uczniów i inne osoby od miejsca, nie powodując tłoku i nie kierując ich w stronę przedmiotu.</w:t>
      </w:r>
    </w:p>
    <w:p w14:paraId="792858B3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Powiadom dyrektora lub sekretariat. Jeśli okoliczności wskazują na możliwe zagrożenie, zadzwoń pod numer 112.</w:t>
      </w:r>
    </w:p>
    <w:p w14:paraId="1BDFC922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Przekaż służbom dokładną lokalizację przedmiotu, jego ogólny wygląd, czas zauważenia i informacje o osobach, które mogły mieć z nim kontakt.</w:t>
      </w:r>
    </w:p>
    <w:p w14:paraId="7333EBCC" w14:textId="77777777" w:rsidR="00671F0B" w:rsidRPr="00D868C0" w:rsidRDefault="00D43845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 xml:space="preserve">Nie wracaj na miejsce i nie dopuszczaj innych osób w rejon zagrożenia. </w:t>
      </w:r>
      <w:r w:rsidRPr="00D868C0">
        <w:rPr>
          <w:rFonts w:ascii="Times New Roman" w:hAnsi="Times New Roman" w:cs="Times New Roman"/>
          <w:sz w:val="24"/>
          <w:szCs w:val="24"/>
        </w:rPr>
        <w:t>Dalsze działania wykonuj zgodnie z poleceniami służb.</w:t>
      </w:r>
    </w:p>
    <w:p w14:paraId="29E9F822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lastRenderedPageBreak/>
        <w:t>Ewakuację lub pozostanie w pomieszczeniach należy realizować według poleceń dyrektora i służb oraz z uwzględnieniem lokalizacji zagrożenia.</w:t>
      </w:r>
    </w:p>
    <w:p w14:paraId="0FE0F01E" w14:textId="77777777" w:rsidR="00671F0B" w:rsidRPr="00467398" w:rsidRDefault="00D43845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7. Groźba, informacja o podłożeniu ładunku lub wiadomość alarmowa</w:t>
      </w:r>
    </w:p>
    <w:p w14:paraId="4368787A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bagatelizuj żadnej informacji o możliwym zagrożeniu, niezależnie od formy jej przekazania.</w:t>
      </w:r>
    </w:p>
    <w:p w14:paraId="19E2C866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Jeśli groźba została przekazana telefonicznie, zachowaj spokój, słuchaj uważnie i zanotuj możliwie dokładnie treść, godzinę, numer lub sposób kontaktu oraz charakterystyczne szczegóły.</w:t>
      </w:r>
    </w:p>
    <w:p w14:paraId="2C2EAFFF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Jeśli informacja dotarła w wiadomości lub przesyłce, nie usuwaj jej i nie przekazuj dalej poza osobami, które muszą ją ocenić; zabezpiecz ją zgodnie z poleceniami dyrektora lub służb.</w:t>
      </w:r>
    </w:p>
    <w:p w14:paraId="1622934B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Niezwłocznie poinformuj dyrektora lub sekretariat. W przypadku informacji o bombie, bezpośredniej groźby lub innego realnego zagrożenia zadzwoń pod numer 112.</w:t>
      </w:r>
    </w:p>
    <w:p w14:paraId="47796CED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rozpoczynaj samodzielnego przeszukiwania budynku ani nie dotykaj przedmiotów, które mogą wzbudzać podejrzenia.</w:t>
      </w:r>
    </w:p>
    <w:p w14:paraId="1854A148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Postępuj zgodnie z poleceniami dyrektora i służb. Nie informuj uczniów o niepotwierdzonych szczegółach i nie rozpowszechniaj wiadomości w mediach społecznościowych.</w:t>
      </w:r>
    </w:p>
    <w:p w14:paraId="01BC1131" w14:textId="77777777" w:rsidR="00671F0B" w:rsidRPr="00467398" w:rsidRDefault="00D43845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8. Agresja, przemoc, wtargnięcie lub zagrożenie ze strony osoby</w:t>
      </w:r>
    </w:p>
    <w:p w14:paraId="26EC2399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Priorytetem jest oddalenie uczniów od bezpośredniego zagrożenia i zapewnienie im bezpiecznej opieki.</w:t>
      </w:r>
    </w:p>
    <w:p w14:paraId="4C1E7129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wdawaj się w spór i nie próbuj obezwładniać osoby, chyba że jest to niezbędne do natychmiastowego ratowania życia i nie ma bezpieczniejszej możliwości.</w:t>
      </w:r>
    </w:p>
    <w:p w14:paraId="46E814CD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Powiadom dyrektora lub sekretariat. Przy bezpośrednim zagrożeniu życia, użyciu niebezpiecznego narzędzia, poważnych obrażeniach lub wtargnięciu z groźbami — zadzwoń pod 112.</w:t>
      </w:r>
    </w:p>
    <w:p w14:paraId="5072CD52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Jeżeli bezpieczniej jest pozostać w pomieszczeniu, zamknij drzwi, odsuń uczniów od wejścia i okien oraz zachowaj ciszę, o ile takie działanie odpowiada sytuacji i poleceniom służb.</w:t>
      </w:r>
    </w:p>
    <w:p w14:paraId="5F3B9C40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Jeżeli należy opuścić miejsce, wybierz bezpieczną drogę oddaloną od zagrożenia i nie przemieszczaj grupy w kierunku osoby stwarzającej zagrożenie.</w:t>
      </w:r>
    </w:p>
    <w:p w14:paraId="0CE63ECF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Po zdarzeniu udziel pierwszej pomocy w granicach swoich umiejętności, zadbaj o pozostałych uczniów, powiadom dyrektora i sporządź rzeczową notatkę.</w:t>
      </w:r>
    </w:p>
    <w:p w14:paraId="780452D4" w14:textId="77777777" w:rsidR="00671F0B" w:rsidRPr="00467398" w:rsidRDefault="00D43845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9. Wypadek, nagłe zachorowanie i pierwsza pomoc</w:t>
      </w:r>
    </w:p>
    <w:p w14:paraId="58EA81BB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Zabezpiecz miejsce zdarzenia, o ile można to zrobić bezpiecznie, i wezwij pomoc.</w:t>
      </w:r>
    </w:p>
    <w:p w14:paraId="377FC05F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W razie zagrożenia życia, utraty przytomności, trudności w oddychaniu, poważnego urazu lub innych stanów nagłych dzwoń pod numer 112.</w:t>
      </w:r>
    </w:p>
    <w:p w14:paraId="3B03C365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Udziel pierwszej pomocy w zakresie posiadanych umiejętności i stosuj się do wskazówek dyspozytora.</w:t>
      </w:r>
    </w:p>
    <w:p w14:paraId="1A6BCD17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Poproś inną osobę o powiadomienie dyrektora oraz — jeśli to możliwe — o skierowanie służb do właściwego wejścia.</w:t>
      </w:r>
    </w:p>
    <w:p w14:paraId="34A7A533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Zapewnij opiekę pozostałym uczniom i nie pozostawiaj poszkodowanego bez nadzoru, jeśli nie wymaga tego konieczność ratowania innych osób.</w:t>
      </w:r>
    </w:p>
    <w:p w14:paraId="1E79780F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lastRenderedPageBreak/>
        <w:t>Zapisz godzinę zdarzenia, podjęte działania i osoby, które były świadkami, zgodnie z obowiązującymi w szkole zasadami dokumentowania wypadków.</w:t>
      </w:r>
    </w:p>
    <w:p w14:paraId="34FFABD2" w14:textId="77777777" w:rsidR="00671F0B" w:rsidRPr="00D868C0" w:rsidRDefault="00D43845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D868C0">
        <w:rPr>
          <w:rFonts w:ascii="Times New Roman" w:hAnsi="Times New Roman" w:cs="Times New Roman"/>
          <w:sz w:val="24"/>
          <w:szCs w:val="24"/>
        </w:rPr>
        <w:t>10. Ewakuacja — zadania nauczycieli i pracowników</w:t>
      </w:r>
    </w:p>
    <w:p w14:paraId="4F6F5EFF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Ewakuację prowadzi się zgodnie z obowiązującą w szkole instrukcją bezpieczeństwa pożarowego, planem ewakuacji i poleceniami służb.</w:t>
      </w:r>
    </w:p>
    <w:p w14:paraId="7E9C2FF4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Po ogłoszeniu alarmu przerwij zajęcia i wydaj uczniom krótkie, zrozumiałe polecenia. Nie pozwalaj na bieganie, przepychanie się ani powrót po rzeczy osobiste.</w:t>
      </w:r>
    </w:p>
    <w:p w14:paraId="48E8A33E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Prowadź grupę wyznaczoną drogą ewakuacyjną, o ile jest bezpieczna. Jeśli droga jest zagrożona, nie kieruj tam uczniów — powiadom koordynatora i postępuj według poleceń.</w:t>
      </w:r>
    </w:p>
    <w:p w14:paraId="1FCB6841" w14:textId="77777777" w:rsidR="00671F0B" w:rsidRPr="00D868C0" w:rsidRDefault="00D43845">
      <w:pPr>
        <w:pStyle w:val="Listanumerowana"/>
        <w:rPr>
          <w:rFonts w:ascii="Times New Roman" w:hAnsi="Times New Roman" w:cs="Times New Roman"/>
          <w:sz w:val="24"/>
          <w:szCs w:val="24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 xml:space="preserve">Nauczyciel sprawdza stan osobowy grupy w miejscu zbiórki i natychmiast zgłasza brakujące osoby. </w:t>
      </w:r>
      <w:r w:rsidRPr="00D868C0">
        <w:rPr>
          <w:rFonts w:ascii="Times New Roman" w:hAnsi="Times New Roman" w:cs="Times New Roman"/>
          <w:sz w:val="24"/>
          <w:szCs w:val="24"/>
        </w:rPr>
        <w:t>Nie podejmuje samodzielnych poszukiwań w budynku.</w:t>
      </w:r>
    </w:p>
    <w:p w14:paraId="596B3A36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Pracownicy nie wracają do budynku do czasu uzyskania zgody służb lub osoby kierującej działaniami.</w:t>
      </w:r>
    </w:p>
    <w:p w14:paraId="01A51717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Osoby wyznaczone do pomocy dzieciom młodszym i osobom wymagającym wsparcia wykonują swoje zadania tylko wtedy, gdy nie naraża to ich na niebezpieczeństwo.</w:t>
      </w:r>
    </w:p>
    <w:p w14:paraId="35738F4B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blokuj dojazdu dla pojazdów ratowniczych ani wejść wykorzystywanych przez służby.</w:t>
      </w:r>
    </w:p>
    <w:p w14:paraId="2D4D0418" w14:textId="77777777" w:rsidR="00671F0B" w:rsidRPr="00467398" w:rsidRDefault="00D43845">
      <w:pPr>
        <w:pStyle w:val="Listanumer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W przypadku ćwiczeń próbnych należy wcześniej stosować się do odrębnego scenariusza i poleceń organizatora ćwiczeń.</w:t>
      </w:r>
    </w:p>
    <w:p w14:paraId="7EA2D578" w14:textId="77777777" w:rsidR="00671F0B" w:rsidRPr="00467398" w:rsidRDefault="00D43845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11. Pozostanie w pomieszczeniu / ograniczenie przemieszczania się</w:t>
      </w:r>
    </w:p>
    <w:p w14:paraId="47E46B1B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Jeżeli dyrektor lub służby polecą pozostać w pomieszczeniu, nauczyciel gromadzi grupę w bezpiecznym miejscu i sprawdza obecność, o ile można to zrobić bez narażania uczniów.</w:t>
      </w:r>
    </w:p>
    <w:p w14:paraId="20EDD73B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otwieraj drzwi osobom niezweryfikowanym, jeśli sytuacja wskazuje na zagrożenie; stosuj się do poleceń służb i dyrektora.</w:t>
      </w:r>
    </w:p>
    <w:p w14:paraId="5F66C5E7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Ogranicz przemieszczanie się po korytarzach i nie wysyłaj uczniów samodzielnie do innych pomieszczeń.</w:t>
      </w:r>
    </w:p>
    <w:p w14:paraId="04C31619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opuszczaj bezpiecznego miejsca, dopóki nie zostanie przekazany wiarygodny komunikat o zakończeniu zagrożenia lub inne polecenie.</w:t>
      </w:r>
    </w:p>
    <w:p w14:paraId="4B337521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Jeśli komunikacja jest utrudniona, zachowaj spokój i wykorzystaj dostępny, bezpieczny sposób powiadomienia dyrektora lub służb.</w:t>
      </w:r>
    </w:p>
    <w:p w14:paraId="102147BC" w14:textId="77777777" w:rsidR="00671F0B" w:rsidRPr="00467398" w:rsidRDefault="00D43845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12. Komunikacja wewnętrzna i kontakt z rodzicami</w:t>
      </w:r>
    </w:p>
    <w:p w14:paraId="67C9BB7B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Pracownik, który jako pierwszy zauważy zagrożenie, powiadamia dyrektora lub sekretariat, podając krótko: co się dzieje, gdzie, od kiedy i czy ktoś jest zagrożony.</w:t>
      </w:r>
    </w:p>
    <w:p w14:paraId="412A42C3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Jeżeli zagrożenie jest bezpośrednie, najpierw wzywa służby pod numerem 112, a następnie — jeśli to możliwe — informuje dyrektora.</w:t>
      </w:r>
    </w:p>
    <w:p w14:paraId="0D500DF5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Komunikaty wewnętrzne powinny zawierać jasne polecenia, miejsce i sposób działania, bez zbędnych szczegółów i niepotwierdzonych informacji.</w:t>
      </w:r>
    </w:p>
    <w:p w14:paraId="53341EAF" w14:textId="07DF4346" w:rsidR="00671F0B" w:rsidRPr="00705643" w:rsidRDefault="00D43845" w:rsidP="00705643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Rodziców informuje dyrektor lub osoba upoważniona</w:t>
      </w:r>
      <w:r w:rsidR="00705643">
        <w:rPr>
          <w:rFonts w:ascii="Times New Roman" w:hAnsi="Times New Roman" w:cs="Times New Roman"/>
          <w:sz w:val="24"/>
          <w:szCs w:val="24"/>
          <w:lang w:val="pl-PL"/>
        </w:rPr>
        <w:t xml:space="preserve"> (sekretariat)</w:t>
      </w:r>
      <w:r w:rsidRPr="00467398">
        <w:rPr>
          <w:rFonts w:ascii="Times New Roman" w:hAnsi="Times New Roman" w:cs="Times New Roman"/>
          <w:sz w:val="24"/>
          <w:szCs w:val="24"/>
          <w:lang w:val="pl-PL"/>
        </w:rPr>
        <w:t>, z uwzględnieniem wskazówek służb i ochrony danych osobowych.</w:t>
      </w:r>
      <w:r w:rsidR="00D63F7B" w:rsidRPr="00D63F7B">
        <w:rPr>
          <w:rFonts w:asciiTheme="minorHAnsi" w:eastAsiaTheme="minorHAnsi" w:hAnsiTheme="minorHAnsi"/>
          <w:sz w:val="22"/>
          <w:lang w:val="pl-PL"/>
        </w:rPr>
        <w:t xml:space="preserve"> </w:t>
      </w:r>
      <w:r w:rsidR="00D63F7B" w:rsidRPr="00D63F7B">
        <w:rPr>
          <w:rFonts w:ascii="Times New Roman" w:hAnsi="Times New Roman" w:cs="Times New Roman"/>
          <w:sz w:val="24"/>
          <w:szCs w:val="24"/>
          <w:lang w:val="pl-PL"/>
        </w:rPr>
        <w:t xml:space="preserve"> Numery telefonów rodziców i opiekunów </w:t>
      </w:r>
      <w:r w:rsidR="00D63F7B" w:rsidRPr="00D63F7B">
        <w:rPr>
          <w:rFonts w:ascii="Times New Roman" w:hAnsi="Times New Roman" w:cs="Times New Roman"/>
          <w:sz w:val="24"/>
          <w:szCs w:val="24"/>
          <w:lang w:val="pl-PL"/>
        </w:rPr>
        <w:lastRenderedPageBreak/>
        <w:t>prawnych znajduj</w:t>
      </w:r>
      <w:r w:rsidR="00705643">
        <w:rPr>
          <w:rFonts w:ascii="Times New Roman" w:hAnsi="Times New Roman" w:cs="Times New Roman"/>
          <w:sz w:val="24"/>
          <w:szCs w:val="24"/>
          <w:lang w:val="pl-PL"/>
        </w:rPr>
        <w:t>ą</w:t>
      </w:r>
      <w:r w:rsidR="00D63F7B" w:rsidRPr="00D63F7B">
        <w:rPr>
          <w:rFonts w:ascii="Times New Roman" w:hAnsi="Times New Roman" w:cs="Times New Roman"/>
          <w:sz w:val="24"/>
          <w:szCs w:val="24"/>
          <w:lang w:val="pl-PL"/>
        </w:rPr>
        <w:t xml:space="preserve"> się w Librusie w module ORGANIZACJA PRACY SZKOŁY/edycja danych uczniów.</w:t>
      </w:r>
    </w:p>
    <w:p w14:paraId="1189FFA3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Pracownicy nie udzielają mediom samodzielnych komentarzy i nie przekazują danych uczniów, poszkodowanych ani świadków osobom nieupoważnionym.</w:t>
      </w:r>
    </w:p>
    <w:p w14:paraId="7620BE71" w14:textId="77777777" w:rsidR="00671F0B" w:rsidRPr="00467398" w:rsidRDefault="00D43845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13. Wzywanie służb — informacje, które należy przekazać</w:t>
      </w:r>
    </w:p>
    <w:p w14:paraId="6136F806" w14:textId="3748E849" w:rsidR="00671F0B" w:rsidRPr="00D868C0" w:rsidRDefault="00D43845">
      <w:pPr>
        <w:rPr>
          <w:rFonts w:ascii="Times New Roman" w:hAnsi="Times New Roman" w:cs="Times New Roman"/>
          <w:sz w:val="24"/>
          <w:szCs w:val="24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 xml:space="preserve">Dzwoniąc pod numer 112, należy mówić spokojnie i odpowiedzieć na pytania operatora. </w:t>
      </w:r>
      <w:r w:rsidRPr="00D868C0">
        <w:rPr>
          <w:rFonts w:ascii="Times New Roman" w:hAnsi="Times New Roman" w:cs="Times New Roman"/>
          <w:sz w:val="24"/>
          <w:szCs w:val="24"/>
        </w:rPr>
        <w:t>W miar</w:t>
      </w:r>
      <w:r w:rsidR="002B557B">
        <w:rPr>
          <w:rFonts w:ascii="Times New Roman" w:hAnsi="Times New Roman" w:cs="Times New Roman"/>
          <w:sz w:val="24"/>
          <w:szCs w:val="24"/>
        </w:rPr>
        <w:t>ę</w:t>
      </w:r>
      <w:r w:rsidRPr="00D868C0">
        <w:rPr>
          <w:rFonts w:ascii="Times New Roman" w:hAnsi="Times New Roman" w:cs="Times New Roman"/>
          <w:sz w:val="24"/>
          <w:szCs w:val="24"/>
        </w:rPr>
        <w:t xml:space="preserve"> możliwości należy podać:</w:t>
      </w:r>
    </w:p>
    <w:p w14:paraId="14D5EB81" w14:textId="36E56045" w:rsidR="00671F0B" w:rsidRPr="00A50D4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 xml:space="preserve">nazwę i adres: Szkoła Podstawowa </w:t>
      </w:r>
      <w:r w:rsidR="00E4140A">
        <w:rPr>
          <w:rFonts w:ascii="Times New Roman" w:hAnsi="Times New Roman" w:cs="Times New Roman"/>
          <w:sz w:val="24"/>
          <w:szCs w:val="24"/>
          <w:lang w:val="pl-PL"/>
        </w:rPr>
        <w:t xml:space="preserve">nr 6 w Kwidzynie, ul. Grunwaldzka 54, </w:t>
      </w:r>
      <w:r w:rsidR="002B557B">
        <w:rPr>
          <w:rFonts w:ascii="Times New Roman" w:hAnsi="Times New Roman" w:cs="Times New Roman"/>
          <w:sz w:val="24"/>
          <w:szCs w:val="24"/>
          <w:lang w:val="pl-PL"/>
        </w:rPr>
        <w:t>Kwidzyn</w:t>
      </w:r>
    </w:p>
    <w:p w14:paraId="6DB867DC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rodzaj zagrożenia i dokładne miejsce zdarzenia w budynku lub na terenie szkoły;</w:t>
      </w:r>
    </w:p>
    <w:p w14:paraId="5675655F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czy zagrożenie nadal trwa i czy sprawca/osoba podejrzana znajduje się na miejscu;</w:t>
      </w:r>
    </w:p>
    <w:p w14:paraId="70BED07D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liczbę osób poszkodowanych lub zagrożonych oraz rodzaj obrażeń, jeśli są znane;</w:t>
      </w:r>
    </w:p>
    <w:p w14:paraId="63514996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informacje o podejrzanym przedmiocie, bez zbliżania się do niego;</w:t>
      </w:r>
    </w:p>
    <w:p w14:paraId="4080FB33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imię i nazwisko osoby zgłaszającej oraz numer telefonu do kontaktu.</w:t>
      </w:r>
    </w:p>
    <w:p w14:paraId="2F31A919" w14:textId="77777777" w:rsidR="00671F0B" w:rsidRPr="00467398" w:rsidRDefault="00D4384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rozłączaj się, dopóki operator nie zakończy rozmowy. Jeśli sytuacja się zmieni, przekaż nowe informacje. Nie dzwoń ponownie bez potrzeby, jeśli operator poleci oczekiwać na dalszy kontakt.</w:t>
      </w:r>
    </w:p>
    <w:p w14:paraId="1F30E832" w14:textId="77777777" w:rsidR="00671F0B" w:rsidRPr="00467398" w:rsidRDefault="00D43845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14. Dokumentowanie zdarzenia i działania po zdarzeniu</w:t>
      </w:r>
    </w:p>
    <w:p w14:paraId="32487DE9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Po zapewnieniu bezpieczeństwa sporządź notatkę służbową zgodnie z poleceniem dyrektora i procedurami szkoły.</w:t>
      </w:r>
    </w:p>
    <w:p w14:paraId="221332E1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Zapisz datę, godzinę, miejsce, opis zaobserwowanych faktów, podjęte działania, osoby powiadomione i ewentualnych świadków.</w:t>
      </w:r>
    </w:p>
    <w:p w14:paraId="5593B668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Oddzielaj fakty od przypuszczeń. Nie dopisuj informacji, których nie można potwierdzić.</w:t>
      </w:r>
    </w:p>
    <w:p w14:paraId="1EC9975D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Nie rozpowszechniaj notatki ani danych osobowych poza osobami upoważnionymi.</w:t>
      </w:r>
    </w:p>
    <w:p w14:paraId="36C08D9F" w14:textId="77777777" w:rsidR="00671F0B" w:rsidRPr="00467398" w:rsidRDefault="00D43845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Dyrektor analizuje przebieg zdarzenia, ustala potrzebę powiadomienia właściwych instytucji i organizuje wsparcie dla osób, które tego potrzebują.</w:t>
      </w:r>
    </w:p>
    <w:p w14:paraId="1405E781" w14:textId="77777777" w:rsidR="00671F0B" w:rsidRPr="00D868C0" w:rsidRDefault="00D43845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D868C0">
        <w:rPr>
          <w:rFonts w:ascii="Times New Roman" w:hAnsi="Times New Roman" w:cs="Times New Roman"/>
          <w:sz w:val="24"/>
          <w:szCs w:val="24"/>
        </w:rPr>
        <w:t>15. Skrócony algorytm działania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44"/>
        <w:gridCol w:w="3246"/>
        <w:gridCol w:w="3246"/>
      </w:tblGrid>
      <w:tr w:rsidR="00671F0B" w:rsidRPr="00D868C0" w14:paraId="38B7A0DA" w14:textId="77777777">
        <w:trPr>
          <w:jc w:val="center"/>
        </w:trPr>
        <w:tc>
          <w:tcPr>
            <w:tcW w:w="3249" w:type="dxa"/>
            <w:shd w:val="clear" w:color="auto" w:fill="C6E0B4"/>
            <w:vAlign w:val="center"/>
          </w:tcPr>
          <w:p w14:paraId="418EF211" w14:textId="77777777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Krok</w:t>
            </w:r>
          </w:p>
        </w:tc>
        <w:tc>
          <w:tcPr>
            <w:tcW w:w="3249" w:type="dxa"/>
            <w:shd w:val="clear" w:color="auto" w:fill="C6E0B4"/>
            <w:vAlign w:val="center"/>
          </w:tcPr>
          <w:p w14:paraId="23E9447A" w14:textId="77777777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Co zrobić</w:t>
            </w:r>
          </w:p>
        </w:tc>
        <w:tc>
          <w:tcPr>
            <w:tcW w:w="3249" w:type="dxa"/>
            <w:shd w:val="clear" w:color="auto" w:fill="C6E0B4"/>
            <w:vAlign w:val="center"/>
          </w:tcPr>
          <w:p w14:paraId="46F4CF0B" w14:textId="77777777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Ważne</w:t>
            </w:r>
          </w:p>
        </w:tc>
      </w:tr>
      <w:tr w:rsidR="00671F0B" w:rsidRPr="00D868C0" w14:paraId="763A60B8" w14:textId="77777777">
        <w:trPr>
          <w:jc w:val="center"/>
        </w:trPr>
        <w:tc>
          <w:tcPr>
            <w:tcW w:w="3249" w:type="dxa"/>
            <w:vAlign w:val="center"/>
          </w:tcPr>
          <w:p w14:paraId="77A2AC73" w14:textId="3BE69CE6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1. Zauważ</w:t>
            </w:r>
            <w:r w:rsidR="006926F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3249" w:type="dxa"/>
            <w:vAlign w:val="center"/>
          </w:tcPr>
          <w:p w14:paraId="36BEAF24" w14:textId="77777777" w:rsidR="00671F0B" w:rsidRPr="00467398" w:rsidRDefault="00D43845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6739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Rozpoznaj zdarzenie i oceń, czy istnieje bezpośrednie zagrożenie.</w:t>
            </w:r>
          </w:p>
        </w:tc>
        <w:tc>
          <w:tcPr>
            <w:tcW w:w="3249" w:type="dxa"/>
            <w:vAlign w:val="center"/>
          </w:tcPr>
          <w:p w14:paraId="4C51B931" w14:textId="3AFE5E01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Nie ryzykuj własnym bezpieczeństwem</w:t>
            </w:r>
            <w:r w:rsidR="006926F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671F0B" w:rsidRPr="00467398" w14:paraId="0E720A55" w14:textId="77777777">
        <w:trPr>
          <w:jc w:val="center"/>
        </w:trPr>
        <w:tc>
          <w:tcPr>
            <w:tcW w:w="3249" w:type="dxa"/>
            <w:vAlign w:val="center"/>
          </w:tcPr>
          <w:p w14:paraId="389D5D78" w14:textId="191E0ABC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2. Zabezpiecz</w:t>
            </w:r>
            <w:r w:rsidR="006926F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3249" w:type="dxa"/>
            <w:vAlign w:val="center"/>
          </w:tcPr>
          <w:p w14:paraId="08178A5B" w14:textId="77777777" w:rsidR="00671F0B" w:rsidRPr="00467398" w:rsidRDefault="00D43845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6739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Oddal uczniów od zagrożenia lub zapewnij im bezpieczne miejsce.</w:t>
            </w:r>
          </w:p>
        </w:tc>
        <w:tc>
          <w:tcPr>
            <w:tcW w:w="3249" w:type="dxa"/>
            <w:vAlign w:val="center"/>
          </w:tcPr>
          <w:p w14:paraId="0A237CA9" w14:textId="1B22339E" w:rsidR="00671F0B" w:rsidRPr="00467398" w:rsidRDefault="00D43845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6739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 powoduj tłoku i paniki</w:t>
            </w:r>
            <w:r w:rsidR="006926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!</w:t>
            </w:r>
          </w:p>
        </w:tc>
      </w:tr>
      <w:tr w:rsidR="00671F0B" w:rsidRPr="00467398" w14:paraId="10CD87B2" w14:textId="77777777">
        <w:trPr>
          <w:jc w:val="center"/>
        </w:trPr>
        <w:tc>
          <w:tcPr>
            <w:tcW w:w="3249" w:type="dxa"/>
            <w:vAlign w:val="center"/>
          </w:tcPr>
          <w:p w14:paraId="4803156D" w14:textId="308E8658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3. Powiadom</w:t>
            </w:r>
            <w:r w:rsidR="006926F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3249" w:type="dxa"/>
            <w:vAlign w:val="center"/>
          </w:tcPr>
          <w:p w14:paraId="3959D96E" w14:textId="77777777" w:rsidR="00671F0B" w:rsidRPr="00467398" w:rsidRDefault="00D43845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6739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Dzwoń 112 przy bezpośrednim zagrożeniu; powiadom dyrektora/sekretariat.</w:t>
            </w:r>
          </w:p>
        </w:tc>
        <w:tc>
          <w:tcPr>
            <w:tcW w:w="3249" w:type="dxa"/>
            <w:vAlign w:val="center"/>
          </w:tcPr>
          <w:p w14:paraId="46F71AD7" w14:textId="525A5CD1" w:rsidR="00671F0B" w:rsidRPr="00467398" w:rsidRDefault="00D43845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6739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 czekaj na zgodę przy zagrożeniu życia</w:t>
            </w:r>
            <w:r w:rsidR="000F452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!</w:t>
            </w:r>
          </w:p>
        </w:tc>
      </w:tr>
      <w:tr w:rsidR="00671F0B" w:rsidRPr="00467398" w14:paraId="7ADD75DD" w14:textId="77777777">
        <w:trPr>
          <w:jc w:val="center"/>
        </w:trPr>
        <w:tc>
          <w:tcPr>
            <w:tcW w:w="3249" w:type="dxa"/>
            <w:vAlign w:val="center"/>
          </w:tcPr>
          <w:p w14:paraId="37DB661F" w14:textId="5AF63CDB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4. Wykonuj</w:t>
            </w:r>
            <w:r w:rsidR="00692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polecenia</w:t>
            </w:r>
            <w:r w:rsidR="006926F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3249" w:type="dxa"/>
            <w:vAlign w:val="center"/>
          </w:tcPr>
          <w:p w14:paraId="76E97E69" w14:textId="77777777" w:rsidR="00671F0B" w:rsidRPr="00467398" w:rsidRDefault="00D43845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6739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Stosuj się do poleceń dyrektora i służb.</w:t>
            </w:r>
          </w:p>
        </w:tc>
        <w:tc>
          <w:tcPr>
            <w:tcW w:w="3249" w:type="dxa"/>
            <w:vAlign w:val="center"/>
          </w:tcPr>
          <w:p w14:paraId="76A38976" w14:textId="0A341A5D" w:rsidR="00671F0B" w:rsidRPr="00467398" w:rsidRDefault="00D43845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6739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 wracaj do strefy zagrożenia</w:t>
            </w:r>
            <w:r w:rsidR="000F452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!</w:t>
            </w:r>
          </w:p>
        </w:tc>
      </w:tr>
      <w:tr w:rsidR="00671F0B" w:rsidRPr="00D868C0" w14:paraId="54BA3A57" w14:textId="77777777">
        <w:trPr>
          <w:jc w:val="center"/>
        </w:trPr>
        <w:tc>
          <w:tcPr>
            <w:tcW w:w="3249" w:type="dxa"/>
            <w:vAlign w:val="center"/>
          </w:tcPr>
          <w:p w14:paraId="1CFFA52F" w14:textId="2308DAAB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Sprawdź i zgłoś</w:t>
            </w:r>
            <w:r w:rsidR="006926F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3249" w:type="dxa"/>
            <w:vAlign w:val="center"/>
          </w:tcPr>
          <w:p w14:paraId="1670C655" w14:textId="77777777" w:rsidR="00671F0B" w:rsidRPr="00467398" w:rsidRDefault="00D43845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6739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Sprawdź stan grupy, zgłoś braki i udokumentuj zdarzenie.</w:t>
            </w:r>
          </w:p>
        </w:tc>
        <w:tc>
          <w:tcPr>
            <w:tcW w:w="3249" w:type="dxa"/>
            <w:vAlign w:val="center"/>
          </w:tcPr>
          <w:p w14:paraId="7F755E93" w14:textId="77777777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Dokumentuj fakty, chroń dane.</w:t>
            </w:r>
          </w:p>
        </w:tc>
      </w:tr>
    </w:tbl>
    <w:p w14:paraId="075D0F13" w14:textId="77777777" w:rsidR="00671F0B" w:rsidRPr="00D868C0" w:rsidRDefault="00D43845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D868C0">
        <w:rPr>
          <w:rFonts w:ascii="Times New Roman" w:hAnsi="Times New Roman" w:cs="Times New Roman"/>
          <w:sz w:val="24"/>
          <w:szCs w:val="24"/>
        </w:rPr>
        <w:t>16. Postanowienia końcowe</w:t>
      </w:r>
    </w:p>
    <w:p w14:paraId="1817FBDC" w14:textId="151FB5F5" w:rsidR="00671F0B" w:rsidRDefault="00D4384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Każdy pracownik ma obowiązek zapoznać się z procedurą i potwierdzić ten fakt w sposób przyjęty w szkole</w:t>
      </w:r>
      <w:r w:rsidR="008A2CA0">
        <w:rPr>
          <w:rFonts w:ascii="Times New Roman" w:hAnsi="Times New Roman" w:cs="Times New Roman"/>
          <w:sz w:val="24"/>
          <w:szCs w:val="24"/>
          <w:lang w:val="pl-PL"/>
        </w:rPr>
        <w:t xml:space="preserve"> (lista poniżej). </w:t>
      </w:r>
      <w:r w:rsidRPr="00467398">
        <w:rPr>
          <w:rFonts w:ascii="Times New Roman" w:hAnsi="Times New Roman" w:cs="Times New Roman"/>
          <w:sz w:val="24"/>
          <w:szCs w:val="24"/>
          <w:lang w:val="pl-PL"/>
        </w:rPr>
        <w:t>Dyrektor zapewnia okresowe przypominanie zasad oraz dostosowanie dokumentu do aktualnych przepisów, instrukcji i organizacji pracy placówki. W razie rozbieżności pierwszeństwo mają obowiązujące przepisy, aktualne polecenia uprawnionych służb oraz zatwierdzone instrukcje bezpieczeństwa szkoły.</w:t>
      </w:r>
    </w:p>
    <w:p w14:paraId="502AF307" w14:textId="77777777" w:rsidR="000B4305" w:rsidRPr="00467398" w:rsidRDefault="000B4305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B25E3FC" w14:textId="0E717A90" w:rsidR="00671F0B" w:rsidRDefault="00076E49">
      <w:pPr>
        <w:rPr>
          <w:rFonts w:ascii="Times New Roman" w:hAnsi="Times New Roman" w:cs="Times New Roman"/>
          <w:b/>
          <w:bCs/>
          <w:color w:val="0070C0"/>
          <w:sz w:val="24"/>
          <w:szCs w:val="24"/>
          <w:lang w:val="pl-PL"/>
        </w:rPr>
      </w:pPr>
      <w:r w:rsidRPr="00E563D7">
        <w:rPr>
          <w:rFonts w:ascii="Times New Roman" w:hAnsi="Times New Roman" w:cs="Times New Roman"/>
          <w:b/>
          <w:bCs/>
          <w:color w:val="0070C0"/>
          <w:sz w:val="24"/>
          <w:szCs w:val="24"/>
          <w:lang w:val="pl-PL"/>
        </w:rPr>
        <w:t>17. Wykaz ważnych telefon</w:t>
      </w:r>
      <w:r w:rsidR="00E563D7" w:rsidRPr="00E563D7">
        <w:rPr>
          <w:rFonts w:ascii="Times New Roman" w:hAnsi="Times New Roman" w:cs="Times New Roman"/>
          <w:b/>
          <w:bCs/>
          <w:color w:val="0070C0"/>
          <w:sz w:val="24"/>
          <w:szCs w:val="24"/>
          <w:lang w:val="pl-PL"/>
        </w:rPr>
        <w:t>ów</w:t>
      </w:r>
    </w:p>
    <w:p w14:paraId="1990E105" w14:textId="77777777" w:rsidR="003430CA" w:rsidRDefault="00E563D7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01937">
        <w:rPr>
          <w:rFonts w:ascii="Times New Roman" w:hAnsi="Times New Roman" w:cs="Times New Roman"/>
          <w:b/>
          <w:bCs/>
          <w:sz w:val="24"/>
          <w:szCs w:val="24"/>
          <w:lang w:val="pl-PL"/>
        </w:rPr>
        <w:t>112 – NUMER ALARMOWY</w:t>
      </w:r>
      <w:r w:rsidRPr="00E563D7">
        <w:rPr>
          <w:rFonts w:ascii="Times New Roman" w:hAnsi="Times New Roman" w:cs="Times New Roman"/>
          <w:sz w:val="24"/>
          <w:szCs w:val="24"/>
          <w:lang w:val="pl-PL"/>
        </w:rPr>
        <w:br/>
        <w:t>W sytuacji bezpośredniego zagrożenia życia lub zdrowia, gdy potrzebna jest pilna interwencja służb. Nie trzeba czekać, aż zgłoszenia dokona osoba dorosła.</w:t>
      </w:r>
      <w:r w:rsidRPr="00E563D7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563D7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301937">
        <w:rPr>
          <w:rFonts w:ascii="Times New Roman" w:hAnsi="Times New Roman" w:cs="Times New Roman"/>
          <w:b/>
          <w:bCs/>
          <w:sz w:val="24"/>
          <w:szCs w:val="24"/>
          <w:lang w:val="pl-PL"/>
        </w:rPr>
        <w:t>47 742 92 22 – NUMER DYŻURNEGO KPP W KWIDZYNIE</w:t>
      </w:r>
      <w:r w:rsidRPr="00E563D7">
        <w:rPr>
          <w:rFonts w:ascii="Times New Roman" w:hAnsi="Times New Roman" w:cs="Times New Roman"/>
          <w:sz w:val="24"/>
          <w:szCs w:val="24"/>
          <w:lang w:val="pl-PL"/>
        </w:rPr>
        <w:br/>
        <w:t>W sytuacji bezpośredniego zagrożenia życia lub zdrowia, gdy potrzebna jest pilna interwencja służb. Nie trzeba czekać, aż zgłoszenia dokona osoba dorosła.</w:t>
      </w:r>
      <w:r w:rsidRPr="00E563D7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563D7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301937">
        <w:rPr>
          <w:rFonts w:ascii="Times New Roman" w:hAnsi="Times New Roman" w:cs="Times New Roman"/>
          <w:b/>
          <w:bCs/>
          <w:sz w:val="24"/>
          <w:szCs w:val="24"/>
          <w:lang w:val="pl-PL"/>
        </w:rPr>
        <w:t>116 111 – TELEFON ZAUFANIA DLA DZIECI I MŁODZIEŻY</w:t>
      </w:r>
      <w:r w:rsidRPr="00301937">
        <w:rPr>
          <w:rFonts w:ascii="Times New Roman" w:hAnsi="Times New Roman" w:cs="Times New Roman"/>
          <w:b/>
          <w:bCs/>
          <w:sz w:val="24"/>
          <w:szCs w:val="24"/>
          <w:lang w:val="pl-PL"/>
        </w:rPr>
        <w:br/>
      </w:r>
      <w:r w:rsidRPr="00E563D7">
        <w:rPr>
          <w:rFonts w:ascii="Times New Roman" w:hAnsi="Times New Roman" w:cs="Times New Roman"/>
          <w:sz w:val="24"/>
          <w:szCs w:val="24"/>
          <w:lang w:val="pl-PL"/>
        </w:rPr>
        <w:t>Bezpłatna pomoc i wsparcie dla młodych osób przeżywających trudności, potrzebujących rozmowy lub pomocy.</w:t>
      </w:r>
      <w:r w:rsidRPr="00E563D7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563D7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301937">
        <w:rPr>
          <w:rFonts w:ascii="Times New Roman" w:hAnsi="Times New Roman" w:cs="Times New Roman"/>
          <w:b/>
          <w:bCs/>
          <w:sz w:val="24"/>
          <w:szCs w:val="24"/>
          <w:lang w:val="pl-PL"/>
        </w:rPr>
        <w:t>116 123 – WSPARCIE EMOCJONALNE DLA DOROSŁYCH</w:t>
      </w:r>
      <w:r w:rsidRPr="00E563D7">
        <w:rPr>
          <w:rFonts w:ascii="Times New Roman" w:hAnsi="Times New Roman" w:cs="Times New Roman"/>
          <w:sz w:val="24"/>
          <w:szCs w:val="24"/>
          <w:lang w:val="pl-PL"/>
        </w:rPr>
        <w:br/>
        <w:t>Pomoc dla osób dorosłych doświadczających kryzysu emocjonalnego.</w:t>
      </w:r>
      <w:r w:rsidRPr="00E563D7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563D7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301937">
        <w:rPr>
          <w:rFonts w:ascii="Times New Roman" w:hAnsi="Times New Roman" w:cs="Times New Roman"/>
          <w:b/>
          <w:bCs/>
          <w:sz w:val="24"/>
          <w:szCs w:val="24"/>
          <w:lang w:val="pl-PL"/>
        </w:rPr>
        <w:t>800 12 12 12 – DZIECIĘCY TELEFON ZAUFANIA RZECZNIKA PRAW DZIECKA</w:t>
      </w:r>
      <w:r w:rsidRPr="00301937">
        <w:rPr>
          <w:rFonts w:ascii="Times New Roman" w:hAnsi="Times New Roman" w:cs="Times New Roman"/>
          <w:b/>
          <w:bCs/>
          <w:sz w:val="24"/>
          <w:szCs w:val="24"/>
          <w:lang w:val="pl-PL"/>
        </w:rPr>
        <w:br/>
      </w:r>
      <w:r w:rsidRPr="00E563D7">
        <w:rPr>
          <w:rFonts w:ascii="Times New Roman" w:hAnsi="Times New Roman" w:cs="Times New Roman"/>
          <w:sz w:val="24"/>
          <w:szCs w:val="24"/>
          <w:lang w:val="pl-PL"/>
        </w:rPr>
        <w:t>Bezpłatna, anonimowa pomoc dla dzieci i młodzieży, dostępna przez całą dobę.</w:t>
      </w:r>
    </w:p>
    <w:p w14:paraId="2FA01861" w14:textId="77777777" w:rsidR="00AF39A8" w:rsidRDefault="00AF39A8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00AFDC01" w14:textId="77777777" w:rsidR="00AF39A8" w:rsidRDefault="00AF39A8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F39A8">
        <w:rPr>
          <w:rFonts w:ascii="Times New Roman" w:hAnsi="Times New Roman" w:cs="Times New Roman"/>
          <w:b/>
          <w:bCs/>
          <w:sz w:val="24"/>
          <w:szCs w:val="24"/>
          <w:lang w:val="pl-PL"/>
        </w:rPr>
        <w:t>88 77 82</w:t>
      </w:r>
      <w:r w:rsidRPr="00AF39A8">
        <w:rPr>
          <w:rFonts w:ascii="Times New Roman" w:hAnsi="Times New Roman" w:cs="Times New Roman"/>
          <w:b/>
          <w:bCs/>
          <w:sz w:val="24"/>
          <w:szCs w:val="24"/>
          <w:lang w:val="pl-PL"/>
        </w:rPr>
        <w:t> </w:t>
      </w:r>
      <w:r w:rsidRPr="00AF39A8">
        <w:rPr>
          <w:rFonts w:ascii="Times New Roman" w:hAnsi="Times New Roman" w:cs="Times New Roman"/>
          <w:b/>
          <w:bCs/>
          <w:sz w:val="24"/>
          <w:szCs w:val="24"/>
          <w:lang w:val="pl-PL"/>
        </w:rPr>
        <w:t>500</w:t>
      </w:r>
      <w:r w:rsidRPr="00AF39A8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- </w:t>
      </w:r>
      <w:r w:rsidR="003430CA" w:rsidRPr="003430CA">
        <w:rPr>
          <w:rFonts w:ascii="Times New Roman" w:hAnsi="Times New Roman" w:cs="Times New Roman"/>
          <w:b/>
          <w:bCs/>
          <w:sz w:val="24"/>
          <w:szCs w:val="24"/>
          <w:lang w:val="pl-PL"/>
        </w:rPr>
        <w:t>KWIDZYŃSKI TELEFON ZAUFANIA DLA DZIECI I MŁODZIEŻY</w:t>
      </w:r>
    </w:p>
    <w:p w14:paraId="2ECD6D6C" w14:textId="3174BD29" w:rsidR="00E563D7" w:rsidRPr="00E563D7" w:rsidRDefault="00087F44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Bezpłatne w</w:t>
      </w:r>
      <w:r w:rsidRPr="00087F44">
        <w:rPr>
          <w:rFonts w:ascii="Times New Roman" w:hAnsi="Times New Roman" w:cs="Times New Roman"/>
          <w:sz w:val="24"/>
          <w:szCs w:val="24"/>
          <w:lang w:val="pl-PL"/>
        </w:rPr>
        <w:t>sparcie psychologiczne, pomoc w sytuacjach kryzysowych, doradztwo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E563D7" w:rsidRPr="00087F44">
        <w:rPr>
          <w:rFonts w:ascii="Times New Roman" w:hAnsi="Times New Roman" w:cs="Times New Roman"/>
          <w:sz w:val="24"/>
          <w:szCs w:val="24"/>
          <w:lang w:val="pl-PL"/>
        </w:rPr>
        <w:br/>
      </w:r>
      <w:r w:rsidR="00E563D7" w:rsidRPr="00087F44">
        <w:rPr>
          <w:rFonts w:ascii="Times New Roman" w:hAnsi="Times New Roman" w:cs="Times New Roman"/>
          <w:sz w:val="24"/>
          <w:szCs w:val="24"/>
          <w:lang w:val="pl-PL"/>
        </w:rPr>
        <w:br/>
      </w:r>
      <w:r w:rsidR="00E563D7" w:rsidRPr="00301937">
        <w:rPr>
          <w:rFonts w:ascii="Times New Roman" w:hAnsi="Times New Roman" w:cs="Times New Roman"/>
          <w:b/>
          <w:bCs/>
          <w:sz w:val="24"/>
          <w:szCs w:val="24"/>
          <w:lang w:val="pl-PL"/>
        </w:rPr>
        <w:t>800 70 2222 – CENTRUM WSPARCIA DLA OSÓB DOROSŁYCH W KRYZYSIE PSYCHICZNYM</w:t>
      </w:r>
      <w:r w:rsidR="00E563D7" w:rsidRPr="00301937">
        <w:rPr>
          <w:rFonts w:ascii="Times New Roman" w:hAnsi="Times New Roman" w:cs="Times New Roman"/>
          <w:sz w:val="24"/>
          <w:szCs w:val="24"/>
          <w:lang w:val="pl-PL"/>
        </w:rPr>
        <w:br/>
      </w:r>
      <w:r w:rsidR="00E563D7" w:rsidRPr="00E563D7">
        <w:rPr>
          <w:rFonts w:ascii="Times New Roman" w:hAnsi="Times New Roman" w:cs="Times New Roman"/>
          <w:sz w:val="24"/>
          <w:szCs w:val="24"/>
          <w:lang w:val="pl-PL"/>
        </w:rPr>
        <w:t>Bezpłatna pomoc i wsparcie przez całą dobę.</w:t>
      </w:r>
    </w:p>
    <w:p w14:paraId="767ADCA7" w14:textId="77777777" w:rsidR="00941BC7" w:rsidRDefault="00941BC7">
      <w:pPr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Danuta Chodorowska</w:t>
      </w:r>
    </w:p>
    <w:p w14:paraId="7802414C" w14:textId="77777777" w:rsidR="00705E0E" w:rsidRDefault="00D43845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 xml:space="preserve">Dyrektor Szkoły Podstawowej </w:t>
      </w:r>
      <w:r w:rsidR="00941BC7">
        <w:rPr>
          <w:rFonts w:ascii="Times New Roman" w:hAnsi="Times New Roman" w:cs="Times New Roman"/>
          <w:sz w:val="24"/>
          <w:szCs w:val="24"/>
          <w:lang w:val="pl-PL"/>
        </w:rPr>
        <w:t xml:space="preserve">nr 6 z Oddziałami Integracyjnymi </w:t>
      </w:r>
    </w:p>
    <w:p w14:paraId="70CA0949" w14:textId="177D6C1E" w:rsidR="00671F0B" w:rsidRPr="00705E0E" w:rsidRDefault="00941BC7" w:rsidP="00DD31F7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im.</w:t>
      </w:r>
      <w:r w:rsidR="009B7AB9">
        <w:rPr>
          <w:rFonts w:ascii="Times New Roman" w:hAnsi="Times New Roman" w:cs="Times New Roman"/>
          <w:sz w:val="24"/>
          <w:szCs w:val="24"/>
          <w:lang w:val="pl-PL"/>
        </w:rPr>
        <w:t xml:space="preserve"> Władysława Gębika w Kwidzynie</w:t>
      </w:r>
      <w:r w:rsidR="00AA3081" w:rsidRPr="00467398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11D32923" w14:textId="76DE916B" w:rsidR="00671F0B" w:rsidRPr="00467398" w:rsidRDefault="00D4384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 xml:space="preserve">Data wprowadzenia: </w:t>
      </w:r>
      <w:r w:rsidR="009B7AB9">
        <w:rPr>
          <w:rFonts w:ascii="Times New Roman" w:hAnsi="Times New Roman" w:cs="Times New Roman"/>
          <w:sz w:val="24"/>
          <w:szCs w:val="24"/>
          <w:lang w:val="pl-PL"/>
        </w:rPr>
        <w:t>14</w:t>
      </w:r>
      <w:r w:rsidR="00D868C0" w:rsidRPr="00467398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9B7AB9">
        <w:rPr>
          <w:rFonts w:ascii="Times New Roman" w:hAnsi="Times New Roman" w:cs="Times New Roman"/>
          <w:sz w:val="24"/>
          <w:szCs w:val="24"/>
          <w:lang w:val="pl-PL"/>
        </w:rPr>
        <w:t>10</w:t>
      </w:r>
      <w:r w:rsidR="00D868C0" w:rsidRPr="00467398">
        <w:rPr>
          <w:rFonts w:ascii="Times New Roman" w:hAnsi="Times New Roman" w:cs="Times New Roman"/>
          <w:sz w:val="24"/>
          <w:szCs w:val="24"/>
          <w:lang w:val="pl-PL"/>
        </w:rPr>
        <w:t xml:space="preserve">.2026r. </w:t>
      </w:r>
    </w:p>
    <w:p w14:paraId="6CDDE1AE" w14:textId="77777777" w:rsidR="00AA3081" w:rsidRPr="00467398" w:rsidRDefault="00D4384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lastRenderedPageBreak/>
        <w:t>Podpis i pieczęć dyrektora:</w:t>
      </w:r>
    </w:p>
    <w:p w14:paraId="1727B25F" w14:textId="77777777" w:rsidR="00D868C0" w:rsidRPr="00467398" w:rsidRDefault="00D4384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68F29830" w14:textId="77777777" w:rsidR="00671F0B" w:rsidRPr="00467398" w:rsidRDefault="00D4384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</w:t>
      </w:r>
    </w:p>
    <w:p w14:paraId="3DC553B0" w14:textId="77777777" w:rsidR="00671F0B" w:rsidRPr="00467398" w:rsidRDefault="00D43845">
      <w:pPr>
        <w:pStyle w:val="Nagwek1"/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Potwierdzenie zapoznania się z procedurą</w:t>
      </w:r>
    </w:p>
    <w:p w14:paraId="56285024" w14:textId="77777777" w:rsidR="00671F0B" w:rsidRPr="00467398" w:rsidRDefault="00D4384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467398">
        <w:rPr>
          <w:rFonts w:ascii="Times New Roman" w:hAnsi="Times New Roman" w:cs="Times New Roman"/>
          <w:sz w:val="24"/>
          <w:szCs w:val="24"/>
          <w:lang w:val="pl-PL"/>
        </w:rPr>
        <w:t>Oświadczam, że zapoznałem/am się z procedurą postępowania w sytuacjach zagrożenia bezpieczeństwa i zobowiązuję się do jej przestrzegania.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103"/>
        <w:gridCol w:w="3787"/>
      </w:tblGrid>
      <w:tr w:rsidR="00671F0B" w:rsidRPr="00D868C0" w14:paraId="1B209E40" w14:textId="77777777" w:rsidTr="009B7AB9">
        <w:tc>
          <w:tcPr>
            <w:tcW w:w="846" w:type="dxa"/>
            <w:shd w:val="clear" w:color="auto" w:fill="C6E0B4"/>
          </w:tcPr>
          <w:p w14:paraId="639760AC" w14:textId="77777777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5103" w:type="dxa"/>
            <w:shd w:val="clear" w:color="auto" w:fill="C6E0B4"/>
          </w:tcPr>
          <w:p w14:paraId="4164A065" w14:textId="77777777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Imię i nazwisko pracownika</w:t>
            </w:r>
          </w:p>
        </w:tc>
        <w:tc>
          <w:tcPr>
            <w:tcW w:w="3787" w:type="dxa"/>
            <w:shd w:val="clear" w:color="auto" w:fill="C6E0B4"/>
          </w:tcPr>
          <w:p w14:paraId="4C6A0A79" w14:textId="77777777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Data i podpis</w:t>
            </w:r>
          </w:p>
        </w:tc>
      </w:tr>
      <w:tr w:rsidR="00671F0B" w:rsidRPr="00D868C0" w14:paraId="4CB74275" w14:textId="77777777" w:rsidTr="009B7AB9">
        <w:tc>
          <w:tcPr>
            <w:tcW w:w="846" w:type="dxa"/>
          </w:tcPr>
          <w:p w14:paraId="4D63AC01" w14:textId="71C83AFB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7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03CA8965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0C0591CE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F0B" w:rsidRPr="00D868C0" w14:paraId="24CB8483" w14:textId="77777777" w:rsidTr="009B7AB9">
        <w:tc>
          <w:tcPr>
            <w:tcW w:w="846" w:type="dxa"/>
          </w:tcPr>
          <w:p w14:paraId="2D7D6C4E" w14:textId="298B947D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7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3FB0B218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78AD20AD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F0B" w:rsidRPr="00D868C0" w14:paraId="000F1974" w14:textId="77777777" w:rsidTr="009B7AB9">
        <w:tc>
          <w:tcPr>
            <w:tcW w:w="846" w:type="dxa"/>
          </w:tcPr>
          <w:p w14:paraId="2EA74C37" w14:textId="6ACC4910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7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63239D6A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85AD7A1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F0B" w:rsidRPr="00D868C0" w14:paraId="6152F208" w14:textId="77777777" w:rsidTr="009B7AB9">
        <w:tc>
          <w:tcPr>
            <w:tcW w:w="846" w:type="dxa"/>
          </w:tcPr>
          <w:p w14:paraId="5E502213" w14:textId="3A1BD9DB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B7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43380FD1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58C38F07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F0B" w:rsidRPr="00D868C0" w14:paraId="7C62FE1A" w14:textId="77777777" w:rsidTr="009B7AB9">
        <w:tc>
          <w:tcPr>
            <w:tcW w:w="846" w:type="dxa"/>
          </w:tcPr>
          <w:p w14:paraId="461C0BBA" w14:textId="598187E4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B7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3CFAAAD9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77791D39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F0B" w:rsidRPr="00D868C0" w14:paraId="394EC84E" w14:textId="77777777" w:rsidTr="009B7AB9">
        <w:tc>
          <w:tcPr>
            <w:tcW w:w="846" w:type="dxa"/>
          </w:tcPr>
          <w:p w14:paraId="7CBB28F2" w14:textId="59470DCB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B7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331ED5B5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40F95C17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F0B" w:rsidRPr="00D868C0" w14:paraId="7609ADED" w14:textId="77777777" w:rsidTr="009B7AB9">
        <w:tc>
          <w:tcPr>
            <w:tcW w:w="846" w:type="dxa"/>
          </w:tcPr>
          <w:p w14:paraId="1E672C09" w14:textId="15E90807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B7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7711049F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2EB402B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F0B" w:rsidRPr="00D868C0" w14:paraId="548E556C" w14:textId="77777777" w:rsidTr="009B7AB9">
        <w:tc>
          <w:tcPr>
            <w:tcW w:w="846" w:type="dxa"/>
          </w:tcPr>
          <w:p w14:paraId="6C62440C" w14:textId="27E5C1DF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B7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10D97061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00B901FF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F0B" w:rsidRPr="00D868C0" w14:paraId="6B51E0FE" w14:textId="77777777" w:rsidTr="009B7AB9">
        <w:tc>
          <w:tcPr>
            <w:tcW w:w="846" w:type="dxa"/>
          </w:tcPr>
          <w:p w14:paraId="736FFC81" w14:textId="344B4CDF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B7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2A36D83A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1511EA30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F0B" w:rsidRPr="00D868C0" w14:paraId="56FDED7A" w14:textId="77777777" w:rsidTr="009B7AB9">
        <w:tc>
          <w:tcPr>
            <w:tcW w:w="846" w:type="dxa"/>
          </w:tcPr>
          <w:p w14:paraId="3F315AE6" w14:textId="47D0DE14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B7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6378EF50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181AE06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F0B" w:rsidRPr="00D868C0" w14:paraId="1B2643B8" w14:textId="77777777" w:rsidTr="009B7AB9">
        <w:tc>
          <w:tcPr>
            <w:tcW w:w="846" w:type="dxa"/>
          </w:tcPr>
          <w:p w14:paraId="668C3E3B" w14:textId="32E481A7" w:rsidR="00671F0B" w:rsidRPr="00D868C0" w:rsidRDefault="00D43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8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B7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2D3C4044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7B7A3A94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605BDE05" w14:textId="77777777" w:rsidTr="009B7AB9">
        <w:tc>
          <w:tcPr>
            <w:tcW w:w="846" w:type="dxa"/>
          </w:tcPr>
          <w:p w14:paraId="144204BF" w14:textId="4F547606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03" w:type="dxa"/>
          </w:tcPr>
          <w:p w14:paraId="43BCCEA8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D50D082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384BAF1E" w14:textId="77777777" w:rsidTr="009B7AB9">
        <w:tc>
          <w:tcPr>
            <w:tcW w:w="846" w:type="dxa"/>
          </w:tcPr>
          <w:p w14:paraId="27038789" w14:textId="2FD30FB2" w:rsidR="009B7AB9" w:rsidRPr="00D868C0" w:rsidRDefault="00E85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03" w:type="dxa"/>
          </w:tcPr>
          <w:p w14:paraId="4D735DB3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5DDE6814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45EF80EA" w14:textId="77777777" w:rsidTr="009B7AB9">
        <w:tc>
          <w:tcPr>
            <w:tcW w:w="846" w:type="dxa"/>
          </w:tcPr>
          <w:p w14:paraId="29516F0D" w14:textId="5441C8B1" w:rsidR="009B7AB9" w:rsidRPr="00D868C0" w:rsidRDefault="00E85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03" w:type="dxa"/>
          </w:tcPr>
          <w:p w14:paraId="341E1081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006BE2FC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42B590B0" w14:textId="77777777" w:rsidTr="009B7AB9">
        <w:tc>
          <w:tcPr>
            <w:tcW w:w="846" w:type="dxa"/>
          </w:tcPr>
          <w:p w14:paraId="07DAD9D0" w14:textId="23D102FA" w:rsidR="009B7AB9" w:rsidRPr="00D868C0" w:rsidRDefault="00E85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03" w:type="dxa"/>
          </w:tcPr>
          <w:p w14:paraId="71E2B589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215B32B8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167FCEB6" w14:textId="77777777" w:rsidTr="009B7AB9">
        <w:tc>
          <w:tcPr>
            <w:tcW w:w="846" w:type="dxa"/>
          </w:tcPr>
          <w:p w14:paraId="61FE7E09" w14:textId="4EA1F79A" w:rsidR="009B7AB9" w:rsidRPr="00D868C0" w:rsidRDefault="00E85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03" w:type="dxa"/>
          </w:tcPr>
          <w:p w14:paraId="7B360BC3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36E38A4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406B1548" w14:textId="77777777" w:rsidTr="009B7AB9">
        <w:tc>
          <w:tcPr>
            <w:tcW w:w="846" w:type="dxa"/>
          </w:tcPr>
          <w:p w14:paraId="60B9E085" w14:textId="519A15E3" w:rsidR="009B7AB9" w:rsidRPr="00D868C0" w:rsidRDefault="00E85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03" w:type="dxa"/>
          </w:tcPr>
          <w:p w14:paraId="55E72CF3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20B44FEE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1C99D5A4" w14:textId="77777777" w:rsidTr="009B7AB9">
        <w:tc>
          <w:tcPr>
            <w:tcW w:w="846" w:type="dxa"/>
          </w:tcPr>
          <w:p w14:paraId="5FCD396A" w14:textId="5FA38101" w:rsidR="009B7AB9" w:rsidRPr="00D868C0" w:rsidRDefault="00E85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03" w:type="dxa"/>
          </w:tcPr>
          <w:p w14:paraId="5F2083ED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7D7214ED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64E92230" w14:textId="77777777" w:rsidTr="009B7AB9">
        <w:tc>
          <w:tcPr>
            <w:tcW w:w="846" w:type="dxa"/>
          </w:tcPr>
          <w:p w14:paraId="72D67C6E" w14:textId="11142EE8" w:rsidR="009B7AB9" w:rsidRPr="00D868C0" w:rsidRDefault="00E85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03" w:type="dxa"/>
          </w:tcPr>
          <w:p w14:paraId="29708937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5D4CC331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187C070B" w14:textId="77777777" w:rsidTr="009B7AB9">
        <w:tc>
          <w:tcPr>
            <w:tcW w:w="846" w:type="dxa"/>
          </w:tcPr>
          <w:p w14:paraId="6F4CA54A" w14:textId="605879FB" w:rsidR="009B7AB9" w:rsidRPr="00D868C0" w:rsidRDefault="00E85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03" w:type="dxa"/>
          </w:tcPr>
          <w:p w14:paraId="6A6E0CF4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1AF3DD43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7BE167DE" w14:textId="77777777" w:rsidTr="009B7AB9">
        <w:tc>
          <w:tcPr>
            <w:tcW w:w="846" w:type="dxa"/>
          </w:tcPr>
          <w:p w14:paraId="2A4B5EF8" w14:textId="4662C372" w:rsidR="009B7AB9" w:rsidRPr="00D868C0" w:rsidRDefault="00E85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03" w:type="dxa"/>
          </w:tcPr>
          <w:p w14:paraId="28872A62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471C6B8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119F2D57" w14:textId="77777777" w:rsidTr="009B7AB9">
        <w:tc>
          <w:tcPr>
            <w:tcW w:w="846" w:type="dxa"/>
          </w:tcPr>
          <w:p w14:paraId="01407A98" w14:textId="5FB9ED26" w:rsidR="009B7AB9" w:rsidRPr="00D868C0" w:rsidRDefault="00E85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103" w:type="dxa"/>
          </w:tcPr>
          <w:p w14:paraId="21ABCBDF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56B8FBC2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57C9FCE3" w14:textId="77777777" w:rsidTr="009B7AB9">
        <w:tc>
          <w:tcPr>
            <w:tcW w:w="846" w:type="dxa"/>
          </w:tcPr>
          <w:p w14:paraId="69F8D865" w14:textId="202A81B6" w:rsidR="009B7AB9" w:rsidRPr="00D868C0" w:rsidRDefault="00E85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103" w:type="dxa"/>
          </w:tcPr>
          <w:p w14:paraId="0A928C5C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31F6DF4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27A46F56" w14:textId="77777777" w:rsidTr="009B7AB9">
        <w:tc>
          <w:tcPr>
            <w:tcW w:w="846" w:type="dxa"/>
          </w:tcPr>
          <w:p w14:paraId="0E32BFCE" w14:textId="79B2B05E" w:rsidR="009B7AB9" w:rsidRPr="00D868C0" w:rsidRDefault="00E85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F30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4BF50293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117098D9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7E0E5683" w14:textId="77777777" w:rsidTr="009B7AB9">
        <w:tc>
          <w:tcPr>
            <w:tcW w:w="846" w:type="dxa"/>
          </w:tcPr>
          <w:p w14:paraId="5CEF4DBF" w14:textId="134C8ABC" w:rsidR="009B7AB9" w:rsidRPr="00D868C0" w:rsidRDefault="000F3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103" w:type="dxa"/>
          </w:tcPr>
          <w:p w14:paraId="63867FDC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9E41535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39BB7DFF" w14:textId="77777777" w:rsidTr="009B7AB9">
        <w:tc>
          <w:tcPr>
            <w:tcW w:w="846" w:type="dxa"/>
          </w:tcPr>
          <w:p w14:paraId="7106F831" w14:textId="63D1264E" w:rsidR="009B7AB9" w:rsidRPr="00D868C0" w:rsidRDefault="000F3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103" w:type="dxa"/>
          </w:tcPr>
          <w:p w14:paraId="336C50C2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5D62FE1D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7DB12E95" w14:textId="77777777" w:rsidTr="009B7AB9">
        <w:tc>
          <w:tcPr>
            <w:tcW w:w="846" w:type="dxa"/>
          </w:tcPr>
          <w:p w14:paraId="09A8B76B" w14:textId="2C160702" w:rsidR="009B7AB9" w:rsidRPr="00D868C0" w:rsidRDefault="000F3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103" w:type="dxa"/>
          </w:tcPr>
          <w:p w14:paraId="28913E51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71076F9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22FBBF1D" w14:textId="77777777" w:rsidTr="009B7AB9">
        <w:tc>
          <w:tcPr>
            <w:tcW w:w="846" w:type="dxa"/>
          </w:tcPr>
          <w:p w14:paraId="6D2D6EAF" w14:textId="72653CA5" w:rsidR="009B7AB9" w:rsidRPr="00D868C0" w:rsidRDefault="000F3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103" w:type="dxa"/>
          </w:tcPr>
          <w:p w14:paraId="02FC21FE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1DB0CED7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49C8EAA8" w14:textId="77777777" w:rsidTr="009B7AB9">
        <w:tc>
          <w:tcPr>
            <w:tcW w:w="846" w:type="dxa"/>
          </w:tcPr>
          <w:p w14:paraId="499D2648" w14:textId="48E4CD53" w:rsidR="009B7AB9" w:rsidRPr="00D868C0" w:rsidRDefault="000F3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103" w:type="dxa"/>
          </w:tcPr>
          <w:p w14:paraId="2CD27BE3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21E7843D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1E11C166" w14:textId="77777777" w:rsidTr="009B7AB9">
        <w:tc>
          <w:tcPr>
            <w:tcW w:w="846" w:type="dxa"/>
          </w:tcPr>
          <w:p w14:paraId="6D9E6C5B" w14:textId="2E3DC5ED" w:rsidR="009B7AB9" w:rsidRPr="00D868C0" w:rsidRDefault="000F3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5103" w:type="dxa"/>
          </w:tcPr>
          <w:p w14:paraId="71AFCC00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00322067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3C68AEEE" w14:textId="77777777" w:rsidTr="009B7AB9">
        <w:tc>
          <w:tcPr>
            <w:tcW w:w="846" w:type="dxa"/>
          </w:tcPr>
          <w:p w14:paraId="42CF01A8" w14:textId="0EFA5AA1" w:rsidR="009B7AB9" w:rsidRPr="00D868C0" w:rsidRDefault="0080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103" w:type="dxa"/>
          </w:tcPr>
          <w:p w14:paraId="1A7F5DBB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233B7E4A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6EDA8D33" w14:textId="77777777" w:rsidTr="009B7AB9">
        <w:tc>
          <w:tcPr>
            <w:tcW w:w="846" w:type="dxa"/>
          </w:tcPr>
          <w:p w14:paraId="30D58DC0" w14:textId="59EB4EAE" w:rsidR="009B7AB9" w:rsidRPr="00D868C0" w:rsidRDefault="0080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103" w:type="dxa"/>
          </w:tcPr>
          <w:p w14:paraId="0BABC0C4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570ED3A7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0C93503E" w14:textId="77777777" w:rsidTr="009B7AB9">
        <w:tc>
          <w:tcPr>
            <w:tcW w:w="846" w:type="dxa"/>
          </w:tcPr>
          <w:p w14:paraId="2B2207FD" w14:textId="17CF8D69" w:rsidR="009B7AB9" w:rsidRPr="00D868C0" w:rsidRDefault="0080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103" w:type="dxa"/>
          </w:tcPr>
          <w:p w14:paraId="539939C5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84A11A2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5B2EC399" w14:textId="77777777" w:rsidTr="009B7AB9">
        <w:tc>
          <w:tcPr>
            <w:tcW w:w="846" w:type="dxa"/>
          </w:tcPr>
          <w:p w14:paraId="0A20E022" w14:textId="2678CB53" w:rsidR="009B7AB9" w:rsidRPr="00D868C0" w:rsidRDefault="0080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103" w:type="dxa"/>
          </w:tcPr>
          <w:p w14:paraId="2A43374B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FAD01E6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5E20D4A7" w14:textId="77777777" w:rsidTr="009B7AB9">
        <w:tc>
          <w:tcPr>
            <w:tcW w:w="846" w:type="dxa"/>
          </w:tcPr>
          <w:p w14:paraId="539B86B1" w14:textId="052C3636" w:rsidR="009B7AB9" w:rsidRPr="00D868C0" w:rsidRDefault="0080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103" w:type="dxa"/>
          </w:tcPr>
          <w:p w14:paraId="108B2885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459E1F3A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18E31046" w14:textId="77777777" w:rsidTr="009B7AB9">
        <w:tc>
          <w:tcPr>
            <w:tcW w:w="846" w:type="dxa"/>
          </w:tcPr>
          <w:p w14:paraId="11B8D727" w14:textId="70352679" w:rsidR="009B7AB9" w:rsidRPr="00D868C0" w:rsidRDefault="0080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103" w:type="dxa"/>
          </w:tcPr>
          <w:p w14:paraId="7B22BAB9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7E6236F3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22A86EB1" w14:textId="77777777" w:rsidTr="009B7AB9">
        <w:tc>
          <w:tcPr>
            <w:tcW w:w="846" w:type="dxa"/>
          </w:tcPr>
          <w:p w14:paraId="3D9FDB38" w14:textId="3B56DB1E" w:rsidR="009B7AB9" w:rsidRPr="00D868C0" w:rsidRDefault="0080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103" w:type="dxa"/>
          </w:tcPr>
          <w:p w14:paraId="38A9D786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6BE03E6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62D77740" w14:textId="77777777" w:rsidTr="009B7AB9">
        <w:tc>
          <w:tcPr>
            <w:tcW w:w="846" w:type="dxa"/>
          </w:tcPr>
          <w:p w14:paraId="421CAA4C" w14:textId="63842A25" w:rsidR="009B7AB9" w:rsidRPr="00D868C0" w:rsidRDefault="0080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103" w:type="dxa"/>
          </w:tcPr>
          <w:p w14:paraId="60BDF050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71B90A92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53975516" w14:textId="77777777" w:rsidTr="009B7AB9">
        <w:tc>
          <w:tcPr>
            <w:tcW w:w="846" w:type="dxa"/>
          </w:tcPr>
          <w:p w14:paraId="250B22C0" w14:textId="5DB99A98" w:rsidR="009B7AB9" w:rsidRPr="00D868C0" w:rsidRDefault="00A71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103" w:type="dxa"/>
          </w:tcPr>
          <w:p w14:paraId="3740DDC1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4E880792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7502A48B" w14:textId="77777777" w:rsidTr="009B7AB9">
        <w:tc>
          <w:tcPr>
            <w:tcW w:w="846" w:type="dxa"/>
          </w:tcPr>
          <w:p w14:paraId="193700B8" w14:textId="008907EA" w:rsidR="009B7AB9" w:rsidRPr="00D868C0" w:rsidRDefault="00E15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103" w:type="dxa"/>
          </w:tcPr>
          <w:p w14:paraId="6E2358AD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5D0DC9C6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39AEFF12" w14:textId="77777777" w:rsidTr="009B7AB9">
        <w:tc>
          <w:tcPr>
            <w:tcW w:w="846" w:type="dxa"/>
          </w:tcPr>
          <w:p w14:paraId="2D633CA5" w14:textId="148EE1B6" w:rsidR="009B7AB9" w:rsidRPr="00D868C0" w:rsidRDefault="00E15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103" w:type="dxa"/>
          </w:tcPr>
          <w:p w14:paraId="531A4F38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35E09E9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34FAC0BA" w14:textId="77777777" w:rsidTr="009B7AB9">
        <w:tc>
          <w:tcPr>
            <w:tcW w:w="846" w:type="dxa"/>
          </w:tcPr>
          <w:p w14:paraId="4CAA4579" w14:textId="27A7B5EF" w:rsidR="009B7AB9" w:rsidRPr="00D868C0" w:rsidRDefault="00E15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5103" w:type="dxa"/>
          </w:tcPr>
          <w:p w14:paraId="3B37FF4F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E4A570F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1F5C66E0" w14:textId="77777777" w:rsidTr="009B7AB9">
        <w:tc>
          <w:tcPr>
            <w:tcW w:w="846" w:type="dxa"/>
          </w:tcPr>
          <w:p w14:paraId="779B7396" w14:textId="3FEBD084" w:rsidR="009B7AB9" w:rsidRPr="00D868C0" w:rsidRDefault="0063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103" w:type="dxa"/>
          </w:tcPr>
          <w:p w14:paraId="21AE39E7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3F028DD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463BAC86" w14:textId="77777777" w:rsidTr="009B7AB9">
        <w:tc>
          <w:tcPr>
            <w:tcW w:w="846" w:type="dxa"/>
          </w:tcPr>
          <w:p w14:paraId="11DE49ED" w14:textId="3047936D" w:rsidR="009B7AB9" w:rsidRPr="00D868C0" w:rsidRDefault="0063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103" w:type="dxa"/>
          </w:tcPr>
          <w:p w14:paraId="17C6D467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41CF3BF3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0686E899" w14:textId="77777777" w:rsidTr="009B7AB9">
        <w:tc>
          <w:tcPr>
            <w:tcW w:w="846" w:type="dxa"/>
          </w:tcPr>
          <w:p w14:paraId="6F7E4F50" w14:textId="74AD19A0" w:rsidR="009B7AB9" w:rsidRPr="00D868C0" w:rsidRDefault="0063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103" w:type="dxa"/>
          </w:tcPr>
          <w:p w14:paraId="5BB5B00A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42F52C3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34724A1A" w14:textId="77777777" w:rsidTr="009B7AB9">
        <w:tc>
          <w:tcPr>
            <w:tcW w:w="846" w:type="dxa"/>
          </w:tcPr>
          <w:p w14:paraId="2C723F9F" w14:textId="13526ED6" w:rsidR="009B7AB9" w:rsidRPr="00D868C0" w:rsidRDefault="0063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103" w:type="dxa"/>
          </w:tcPr>
          <w:p w14:paraId="35FF947F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28F0AEE5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617C14C9" w14:textId="77777777" w:rsidTr="009B7AB9">
        <w:tc>
          <w:tcPr>
            <w:tcW w:w="846" w:type="dxa"/>
          </w:tcPr>
          <w:p w14:paraId="5E5BEF4C" w14:textId="4D397719" w:rsidR="009B7AB9" w:rsidRPr="00D868C0" w:rsidRDefault="0063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103" w:type="dxa"/>
          </w:tcPr>
          <w:p w14:paraId="07F825F5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55D4D855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51003522" w14:textId="77777777" w:rsidTr="009B7AB9">
        <w:tc>
          <w:tcPr>
            <w:tcW w:w="846" w:type="dxa"/>
          </w:tcPr>
          <w:p w14:paraId="43DD6599" w14:textId="4F3EF53E" w:rsidR="009B7AB9" w:rsidRPr="00D868C0" w:rsidRDefault="0063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103" w:type="dxa"/>
          </w:tcPr>
          <w:p w14:paraId="1F8F6B16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5C0BEFED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4FB1B3A2" w14:textId="77777777" w:rsidTr="009B7AB9">
        <w:tc>
          <w:tcPr>
            <w:tcW w:w="846" w:type="dxa"/>
          </w:tcPr>
          <w:p w14:paraId="7717AF58" w14:textId="1B5FC72C" w:rsidR="009B7AB9" w:rsidRPr="00D868C0" w:rsidRDefault="0063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103" w:type="dxa"/>
          </w:tcPr>
          <w:p w14:paraId="62AEA81F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1748F7E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1C92E1DE" w14:textId="77777777" w:rsidTr="009B7AB9">
        <w:tc>
          <w:tcPr>
            <w:tcW w:w="846" w:type="dxa"/>
          </w:tcPr>
          <w:p w14:paraId="03D3C159" w14:textId="0201A04D" w:rsidR="009B7AB9" w:rsidRPr="00D868C0" w:rsidRDefault="0063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5103" w:type="dxa"/>
          </w:tcPr>
          <w:p w14:paraId="6DAD25E8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2694266D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41F143DB" w14:textId="77777777" w:rsidTr="009B7AB9">
        <w:tc>
          <w:tcPr>
            <w:tcW w:w="846" w:type="dxa"/>
          </w:tcPr>
          <w:p w14:paraId="4ACFD6A1" w14:textId="286A8615" w:rsidR="009B7AB9" w:rsidRPr="00D868C0" w:rsidRDefault="0063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5103" w:type="dxa"/>
          </w:tcPr>
          <w:p w14:paraId="2269B4E2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4C4D0623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0ED42BA3" w14:textId="77777777" w:rsidTr="009B7AB9">
        <w:tc>
          <w:tcPr>
            <w:tcW w:w="846" w:type="dxa"/>
          </w:tcPr>
          <w:p w14:paraId="03B9BCBF" w14:textId="3D5371CC" w:rsidR="009B7AB9" w:rsidRPr="00D868C0" w:rsidRDefault="0063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5103" w:type="dxa"/>
          </w:tcPr>
          <w:p w14:paraId="078A8CE2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94B74FE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19F891A5" w14:textId="77777777" w:rsidTr="009B7AB9">
        <w:tc>
          <w:tcPr>
            <w:tcW w:w="846" w:type="dxa"/>
          </w:tcPr>
          <w:p w14:paraId="664556FE" w14:textId="2CA56E35" w:rsidR="009B7AB9" w:rsidRPr="00D868C0" w:rsidRDefault="0063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103" w:type="dxa"/>
          </w:tcPr>
          <w:p w14:paraId="0D274437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670A1B6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63BEF228" w14:textId="77777777" w:rsidTr="009B7AB9">
        <w:tc>
          <w:tcPr>
            <w:tcW w:w="846" w:type="dxa"/>
          </w:tcPr>
          <w:p w14:paraId="05FDFF82" w14:textId="4A7351AC" w:rsidR="009B7AB9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103" w:type="dxa"/>
          </w:tcPr>
          <w:p w14:paraId="7C3FC4D0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56E4E4F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1CDC1956" w14:textId="77777777" w:rsidTr="009B7AB9">
        <w:tc>
          <w:tcPr>
            <w:tcW w:w="846" w:type="dxa"/>
          </w:tcPr>
          <w:p w14:paraId="3B73A3D3" w14:textId="79D5A022" w:rsidR="009B7AB9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103" w:type="dxa"/>
          </w:tcPr>
          <w:p w14:paraId="5E60A9A5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D591088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AB9" w:rsidRPr="00D868C0" w14:paraId="7BA10F20" w14:textId="77777777" w:rsidTr="009B7AB9">
        <w:tc>
          <w:tcPr>
            <w:tcW w:w="846" w:type="dxa"/>
          </w:tcPr>
          <w:p w14:paraId="13107BAE" w14:textId="3AF01B89" w:rsidR="009B7AB9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103" w:type="dxa"/>
          </w:tcPr>
          <w:p w14:paraId="7A658831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2426B2AB" w14:textId="77777777" w:rsidR="009B7AB9" w:rsidRPr="00D868C0" w:rsidRDefault="009B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5B5FC9B3" w14:textId="77777777" w:rsidTr="009B7AB9">
        <w:tc>
          <w:tcPr>
            <w:tcW w:w="846" w:type="dxa"/>
          </w:tcPr>
          <w:p w14:paraId="62A26498" w14:textId="4012A24B" w:rsidR="004364C3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103" w:type="dxa"/>
          </w:tcPr>
          <w:p w14:paraId="0AFA17FA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77695DB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6DB2D463" w14:textId="77777777" w:rsidTr="009B7AB9">
        <w:tc>
          <w:tcPr>
            <w:tcW w:w="846" w:type="dxa"/>
          </w:tcPr>
          <w:p w14:paraId="64C1D136" w14:textId="1853D8A6" w:rsidR="004364C3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103" w:type="dxa"/>
          </w:tcPr>
          <w:p w14:paraId="7A83E0DA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055FC0A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42B855FC" w14:textId="77777777" w:rsidTr="009B7AB9">
        <w:tc>
          <w:tcPr>
            <w:tcW w:w="846" w:type="dxa"/>
          </w:tcPr>
          <w:p w14:paraId="743AF691" w14:textId="5B815B41" w:rsidR="004364C3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5103" w:type="dxa"/>
          </w:tcPr>
          <w:p w14:paraId="1511FDC2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E40B04C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43A37DA7" w14:textId="77777777" w:rsidTr="009B7AB9">
        <w:tc>
          <w:tcPr>
            <w:tcW w:w="846" w:type="dxa"/>
          </w:tcPr>
          <w:p w14:paraId="28775115" w14:textId="08647CA4" w:rsidR="004364C3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5103" w:type="dxa"/>
          </w:tcPr>
          <w:p w14:paraId="046E67FA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1A979107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0659C615" w14:textId="77777777" w:rsidTr="009B7AB9">
        <w:tc>
          <w:tcPr>
            <w:tcW w:w="846" w:type="dxa"/>
          </w:tcPr>
          <w:p w14:paraId="22ACC246" w14:textId="16EFA92E" w:rsidR="004364C3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5103" w:type="dxa"/>
          </w:tcPr>
          <w:p w14:paraId="58A5CDD2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BD5DBAF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46FF08AE" w14:textId="77777777" w:rsidTr="009B7AB9">
        <w:tc>
          <w:tcPr>
            <w:tcW w:w="846" w:type="dxa"/>
          </w:tcPr>
          <w:p w14:paraId="6AB394AC" w14:textId="1CC54415" w:rsidR="004364C3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5103" w:type="dxa"/>
          </w:tcPr>
          <w:p w14:paraId="065B7A82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7E776F8A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7E381712" w14:textId="77777777" w:rsidTr="009B7AB9">
        <w:tc>
          <w:tcPr>
            <w:tcW w:w="846" w:type="dxa"/>
          </w:tcPr>
          <w:p w14:paraId="4D59D082" w14:textId="73DB9406" w:rsidR="004364C3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5103" w:type="dxa"/>
          </w:tcPr>
          <w:p w14:paraId="09A0F64D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7F15B119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015FFC45" w14:textId="77777777" w:rsidTr="009B7AB9">
        <w:tc>
          <w:tcPr>
            <w:tcW w:w="846" w:type="dxa"/>
          </w:tcPr>
          <w:p w14:paraId="0134E4DE" w14:textId="5CD1D319" w:rsidR="004364C3" w:rsidRDefault="001F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5103" w:type="dxa"/>
          </w:tcPr>
          <w:p w14:paraId="653CD68A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9FF4752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59A2216A" w14:textId="77777777" w:rsidTr="009B7AB9">
        <w:tc>
          <w:tcPr>
            <w:tcW w:w="846" w:type="dxa"/>
          </w:tcPr>
          <w:p w14:paraId="5E0E9AD7" w14:textId="52544153" w:rsidR="004364C3" w:rsidRDefault="001F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5103" w:type="dxa"/>
          </w:tcPr>
          <w:p w14:paraId="715718EC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5640860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0008C9D5" w14:textId="77777777" w:rsidTr="009B7AB9">
        <w:tc>
          <w:tcPr>
            <w:tcW w:w="846" w:type="dxa"/>
          </w:tcPr>
          <w:p w14:paraId="7218F511" w14:textId="642E840B" w:rsidR="004364C3" w:rsidRDefault="001F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5103" w:type="dxa"/>
          </w:tcPr>
          <w:p w14:paraId="427E72B4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08034207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378E4B91" w14:textId="77777777" w:rsidTr="009B7AB9">
        <w:tc>
          <w:tcPr>
            <w:tcW w:w="846" w:type="dxa"/>
          </w:tcPr>
          <w:p w14:paraId="6A54E7AD" w14:textId="4D7FFB87" w:rsidR="004364C3" w:rsidRDefault="001F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67.</w:t>
            </w:r>
          </w:p>
        </w:tc>
        <w:tc>
          <w:tcPr>
            <w:tcW w:w="5103" w:type="dxa"/>
          </w:tcPr>
          <w:p w14:paraId="5648D9C6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43D7596C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48DF0C07" w14:textId="77777777" w:rsidTr="009B7AB9">
        <w:tc>
          <w:tcPr>
            <w:tcW w:w="846" w:type="dxa"/>
          </w:tcPr>
          <w:p w14:paraId="537A56B3" w14:textId="74044267" w:rsidR="004364C3" w:rsidRDefault="001F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5103" w:type="dxa"/>
          </w:tcPr>
          <w:p w14:paraId="175CF283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3D04B21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24724178" w14:textId="77777777" w:rsidTr="009B7AB9">
        <w:tc>
          <w:tcPr>
            <w:tcW w:w="846" w:type="dxa"/>
          </w:tcPr>
          <w:p w14:paraId="4ACDA19B" w14:textId="1808AFB3" w:rsidR="004364C3" w:rsidRDefault="001F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5103" w:type="dxa"/>
          </w:tcPr>
          <w:p w14:paraId="4DBD823D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7A3A2A36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76252F2F" w14:textId="77777777" w:rsidTr="009B7AB9">
        <w:tc>
          <w:tcPr>
            <w:tcW w:w="846" w:type="dxa"/>
          </w:tcPr>
          <w:p w14:paraId="5D6125A3" w14:textId="73C3CDC3" w:rsidR="004364C3" w:rsidRDefault="001F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5103" w:type="dxa"/>
          </w:tcPr>
          <w:p w14:paraId="72EDCBC2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27AEC0BF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173BDA19" w14:textId="77777777" w:rsidTr="009B7AB9">
        <w:tc>
          <w:tcPr>
            <w:tcW w:w="846" w:type="dxa"/>
          </w:tcPr>
          <w:p w14:paraId="3590BFAB" w14:textId="2583B52A" w:rsidR="004364C3" w:rsidRDefault="001F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5103" w:type="dxa"/>
          </w:tcPr>
          <w:p w14:paraId="0D15D1F3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19240E0D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25C48BD0" w14:textId="77777777" w:rsidTr="009B7AB9">
        <w:tc>
          <w:tcPr>
            <w:tcW w:w="846" w:type="dxa"/>
          </w:tcPr>
          <w:p w14:paraId="7FF527B3" w14:textId="6884E116" w:rsidR="004364C3" w:rsidRDefault="001F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5103" w:type="dxa"/>
          </w:tcPr>
          <w:p w14:paraId="7B00FA41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F8D961B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30B8B520" w14:textId="77777777" w:rsidTr="009B7AB9">
        <w:tc>
          <w:tcPr>
            <w:tcW w:w="846" w:type="dxa"/>
          </w:tcPr>
          <w:p w14:paraId="2F5CE7E8" w14:textId="2BDEDBEA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5103" w:type="dxa"/>
          </w:tcPr>
          <w:p w14:paraId="1A398EAB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2D22F25D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475DB841" w14:textId="77777777" w:rsidTr="009B7AB9">
        <w:tc>
          <w:tcPr>
            <w:tcW w:w="846" w:type="dxa"/>
          </w:tcPr>
          <w:p w14:paraId="00D69EEE" w14:textId="4602AAED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5103" w:type="dxa"/>
          </w:tcPr>
          <w:p w14:paraId="449BB746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24D2D5B8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2709CFA4" w14:textId="77777777" w:rsidTr="009B7AB9">
        <w:tc>
          <w:tcPr>
            <w:tcW w:w="846" w:type="dxa"/>
          </w:tcPr>
          <w:p w14:paraId="1DC185A0" w14:textId="6C93E7C4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5103" w:type="dxa"/>
          </w:tcPr>
          <w:p w14:paraId="24300B0A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2245626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7EC25D16" w14:textId="77777777" w:rsidTr="009B7AB9">
        <w:tc>
          <w:tcPr>
            <w:tcW w:w="846" w:type="dxa"/>
          </w:tcPr>
          <w:p w14:paraId="6E5B17B3" w14:textId="06971976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5103" w:type="dxa"/>
          </w:tcPr>
          <w:p w14:paraId="37A9179A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CFB463C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7B7618CE" w14:textId="77777777" w:rsidTr="009B7AB9">
        <w:tc>
          <w:tcPr>
            <w:tcW w:w="846" w:type="dxa"/>
          </w:tcPr>
          <w:p w14:paraId="43BE0ED5" w14:textId="3300C781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5103" w:type="dxa"/>
          </w:tcPr>
          <w:p w14:paraId="6D4BD512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113A0FA0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5AA231AE" w14:textId="77777777" w:rsidTr="009B7AB9">
        <w:tc>
          <w:tcPr>
            <w:tcW w:w="846" w:type="dxa"/>
          </w:tcPr>
          <w:p w14:paraId="79D52D48" w14:textId="27233A89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5103" w:type="dxa"/>
          </w:tcPr>
          <w:p w14:paraId="023715F3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1651C93F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24DD1AAA" w14:textId="77777777" w:rsidTr="009B7AB9">
        <w:tc>
          <w:tcPr>
            <w:tcW w:w="846" w:type="dxa"/>
          </w:tcPr>
          <w:p w14:paraId="2C6204E3" w14:textId="4EECC1F0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5103" w:type="dxa"/>
          </w:tcPr>
          <w:p w14:paraId="47623109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1D00056E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31D1E19E" w14:textId="77777777" w:rsidTr="009B7AB9">
        <w:tc>
          <w:tcPr>
            <w:tcW w:w="846" w:type="dxa"/>
          </w:tcPr>
          <w:p w14:paraId="15B74511" w14:textId="25EFF05F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5103" w:type="dxa"/>
          </w:tcPr>
          <w:p w14:paraId="32E16628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0C18E33A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71C0B2B6" w14:textId="77777777" w:rsidTr="009B7AB9">
        <w:tc>
          <w:tcPr>
            <w:tcW w:w="846" w:type="dxa"/>
          </w:tcPr>
          <w:p w14:paraId="1FE6C54C" w14:textId="7E79E0D0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5103" w:type="dxa"/>
          </w:tcPr>
          <w:p w14:paraId="732BB831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F4629DB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47216286" w14:textId="77777777" w:rsidTr="009B7AB9">
        <w:tc>
          <w:tcPr>
            <w:tcW w:w="846" w:type="dxa"/>
          </w:tcPr>
          <w:p w14:paraId="45AA8033" w14:textId="51FBE008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5103" w:type="dxa"/>
          </w:tcPr>
          <w:p w14:paraId="39050137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100C68E9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52D2D070" w14:textId="77777777" w:rsidTr="009B7AB9">
        <w:tc>
          <w:tcPr>
            <w:tcW w:w="846" w:type="dxa"/>
          </w:tcPr>
          <w:p w14:paraId="203E537F" w14:textId="201778D7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5103" w:type="dxa"/>
          </w:tcPr>
          <w:p w14:paraId="1215FD24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709D04EC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534123D4" w14:textId="77777777" w:rsidTr="009B7AB9">
        <w:tc>
          <w:tcPr>
            <w:tcW w:w="846" w:type="dxa"/>
          </w:tcPr>
          <w:p w14:paraId="729F2878" w14:textId="3FDA95B5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5103" w:type="dxa"/>
          </w:tcPr>
          <w:p w14:paraId="5EE0776E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452B045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3C977612" w14:textId="77777777" w:rsidTr="009B7AB9">
        <w:tc>
          <w:tcPr>
            <w:tcW w:w="846" w:type="dxa"/>
          </w:tcPr>
          <w:p w14:paraId="07DB310D" w14:textId="42322064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5103" w:type="dxa"/>
          </w:tcPr>
          <w:p w14:paraId="7EF56B8D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282C0A64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13C0F83D" w14:textId="77777777" w:rsidTr="009B7AB9">
        <w:tc>
          <w:tcPr>
            <w:tcW w:w="846" w:type="dxa"/>
          </w:tcPr>
          <w:p w14:paraId="09F1D957" w14:textId="3E5D5973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5103" w:type="dxa"/>
          </w:tcPr>
          <w:p w14:paraId="1E2B8CB0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07C10A9E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37A7579E" w14:textId="77777777" w:rsidTr="009B7AB9">
        <w:tc>
          <w:tcPr>
            <w:tcW w:w="846" w:type="dxa"/>
          </w:tcPr>
          <w:p w14:paraId="287E5374" w14:textId="4ACB92D5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5103" w:type="dxa"/>
          </w:tcPr>
          <w:p w14:paraId="11545E6A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CB6B0BE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390DC79B" w14:textId="77777777" w:rsidTr="009B7AB9">
        <w:tc>
          <w:tcPr>
            <w:tcW w:w="846" w:type="dxa"/>
          </w:tcPr>
          <w:p w14:paraId="6A7D4A87" w14:textId="46559468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5103" w:type="dxa"/>
          </w:tcPr>
          <w:p w14:paraId="63A0FE39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3245C11A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76911B4B" w14:textId="77777777" w:rsidTr="009B7AB9">
        <w:tc>
          <w:tcPr>
            <w:tcW w:w="846" w:type="dxa"/>
          </w:tcPr>
          <w:p w14:paraId="1457CA1A" w14:textId="5741F8E9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5103" w:type="dxa"/>
          </w:tcPr>
          <w:p w14:paraId="06F0FB86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5EE005F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4C3" w:rsidRPr="00D868C0" w14:paraId="5B66172A" w14:textId="77777777" w:rsidTr="009B7AB9">
        <w:tc>
          <w:tcPr>
            <w:tcW w:w="846" w:type="dxa"/>
          </w:tcPr>
          <w:p w14:paraId="086E84B5" w14:textId="6D5C02FD" w:rsidR="004364C3" w:rsidRDefault="00370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5103" w:type="dxa"/>
          </w:tcPr>
          <w:p w14:paraId="12E5C5E2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13E53670" w14:textId="77777777" w:rsidR="004364C3" w:rsidRPr="00D868C0" w:rsidRDefault="00436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9C5" w:rsidRPr="00D868C0" w14:paraId="1EE37C6A" w14:textId="77777777" w:rsidTr="009B7AB9">
        <w:tc>
          <w:tcPr>
            <w:tcW w:w="846" w:type="dxa"/>
          </w:tcPr>
          <w:p w14:paraId="4D243A33" w14:textId="6A935DC9" w:rsidR="006629C5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5103" w:type="dxa"/>
          </w:tcPr>
          <w:p w14:paraId="01D989B4" w14:textId="77777777" w:rsidR="006629C5" w:rsidRPr="00D868C0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11846355" w14:textId="77777777" w:rsidR="006629C5" w:rsidRPr="00D868C0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9C5" w:rsidRPr="00D868C0" w14:paraId="500032B9" w14:textId="77777777" w:rsidTr="009B7AB9">
        <w:tc>
          <w:tcPr>
            <w:tcW w:w="846" w:type="dxa"/>
          </w:tcPr>
          <w:p w14:paraId="0BCB1A98" w14:textId="16B237D1" w:rsidR="006629C5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5103" w:type="dxa"/>
          </w:tcPr>
          <w:p w14:paraId="09C7E727" w14:textId="77777777" w:rsidR="006629C5" w:rsidRPr="00D868C0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54FB83E8" w14:textId="77777777" w:rsidR="006629C5" w:rsidRPr="00D868C0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9C5" w:rsidRPr="00D868C0" w14:paraId="1135C034" w14:textId="77777777" w:rsidTr="009B7AB9">
        <w:tc>
          <w:tcPr>
            <w:tcW w:w="846" w:type="dxa"/>
          </w:tcPr>
          <w:p w14:paraId="4A34B0FC" w14:textId="1459D9A3" w:rsidR="006629C5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5103" w:type="dxa"/>
          </w:tcPr>
          <w:p w14:paraId="62768F08" w14:textId="77777777" w:rsidR="006629C5" w:rsidRPr="00D868C0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795A1DCA" w14:textId="77777777" w:rsidR="006629C5" w:rsidRPr="00D868C0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9C5" w:rsidRPr="00D868C0" w14:paraId="02EC99DA" w14:textId="77777777" w:rsidTr="009B7AB9">
        <w:tc>
          <w:tcPr>
            <w:tcW w:w="846" w:type="dxa"/>
          </w:tcPr>
          <w:p w14:paraId="78EC92C8" w14:textId="11DEDD54" w:rsidR="006629C5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5103" w:type="dxa"/>
          </w:tcPr>
          <w:p w14:paraId="26C7F646" w14:textId="77777777" w:rsidR="006629C5" w:rsidRPr="00D868C0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603F9965" w14:textId="77777777" w:rsidR="006629C5" w:rsidRPr="00D868C0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9C5" w:rsidRPr="00D868C0" w14:paraId="397A9A68" w14:textId="77777777" w:rsidTr="009B7AB9">
        <w:tc>
          <w:tcPr>
            <w:tcW w:w="846" w:type="dxa"/>
          </w:tcPr>
          <w:p w14:paraId="31CB2250" w14:textId="739F8904" w:rsidR="006629C5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5103" w:type="dxa"/>
          </w:tcPr>
          <w:p w14:paraId="58F01B8C" w14:textId="77777777" w:rsidR="006629C5" w:rsidRPr="00D868C0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0E5DA473" w14:textId="77777777" w:rsidR="006629C5" w:rsidRPr="00D868C0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21A" w:rsidRPr="00D868C0" w14:paraId="689B3B78" w14:textId="77777777" w:rsidTr="009B7AB9">
        <w:tc>
          <w:tcPr>
            <w:tcW w:w="846" w:type="dxa"/>
          </w:tcPr>
          <w:p w14:paraId="7DE0CFD3" w14:textId="5A2EB3EB" w:rsidR="008F121A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5103" w:type="dxa"/>
          </w:tcPr>
          <w:p w14:paraId="3491CD36" w14:textId="77777777" w:rsidR="008F121A" w:rsidRPr="00D868C0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587A5853" w14:textId="77777777" w:rsidR="008F121A" w:rsidRPr="00D868C0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21A" w:rsidRPr="00D868C0" w14:paraId="22E17453" w14:textId="77777777" w:rsidTr="009B7AB9">
        <w:tc>
          <w:tcPr>
            <w:tcW w:w="846" w:type="dxa"/>
          </w:tcPr>
          <w:p w14:paraId="2B3E4C23" w14:textId="65838C9C" w:rsidR="008F121A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5103" w:type="dxa"/>
          </w:tcPr>
          <w:p w14:paraId="0FFBB754" w14:textId="77777777" w:rsidR="008F121A" w:rsidRPr="00D868C0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46B4D879" w14:textId="77777777" w:rsidR="008F121A" w:rsidRPr="00D868C0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21A" w:rsidRPr="00D868C0" w14:paraId="1FBA62A5" w14:textId="77777777" w:rsidTr="009B7AB9">
        <w:tc>
          <w:tcPr>
            <w:tcW w:w="846" w:type="dxa"/>
          </w:tcPr>
          <w:p w14:paraId="5126404E" w14:textId="0060B420" w:rsidR="008F121A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5103" w:type="dxa"/>
          </w:tcPr>
          <w:p w14:paraId="437DC514" w14:textId="77777777" w:rsidR="008F121A" w:rsidRPr="00D868C0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4AFE7AD0" w14:textId="77777777" w:rsidR="008F121A" w:rsidRPr="00D868C0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21A" w:rsidRPr="00D868C0" w14:paraId="4C2D8BB8" w14:textId="77777777" w:rsidTr="009B7AB9">
        <w:tc>
          <w:tcPr>
            <w:tcW w:w="846" w:type="dxa"/>
          </w:tcPr>
          <w:p w14:paraId="54C5219C" w14:textId="49ECACE9" w:rsidR="008F121A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5103" w:type="dxa"/>
          </w:tcPr>
          <w:p w14:paraId="29A74539" w14:textId="77777777" w:rsidR="008F121A" w:rsidRPr="00D868C0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11177699" w14:textId="77777777" w:rsidR="008F121A" w:rsidRPr="00D868C0" w:rsidRDefault="008F1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F0B" w:rsidRPr="00D868C0" w14:paraId="3801B0E5" w14:textId="77777777" w:rsidTr="009B7AB9">
        <w:tc>
          <w:tcPr>
            <w:tcW w:w="846" w:type="dxa"/>
          </w:tcPr>
          <w:p w14:paraId="26009860" w14:textId="6C86CAE6" w:rsidR="00671F0B" w:rsidRPr="00D868C0" w:rsidRDefault="00662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121A">
              <w:rPr>
                <w:rFonts w:ascii="Times New Roman" w:hAnsi="Times New Roman" w:cs="Times New Roman"/>
                <w:sz w:val="24"/>
                <w:szCs w:val="24"/>
              </w:rPr>
              <w:t>00.</w:t>
            </w:r>
          </w:p>
        </w:tc>
        <w:tc>
          <w:tcPr>
            <w:tcW w:w="5103" w:type="dxa"/>
          </w:tcPr>
          <w:p w14:paraId="7FE26CFE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7" w:type="dxa"/>
          </w:tcPr>
          <w:p w14:paraId="2C7C4F79" w14:textId="77777777" w:rsidR="00671F0B" w:rsidRPr="00D868C0" w:rsidRDefault="00671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EC1629" w14:textId="26578832" w:rsidR="00D43845" w:rsidRPr="00D868C0" w:rsidRDefault="00D43845">
      <w:pPr>
        <w:rPr>
          <w:rFonts w:ascii="Times New Roman" w:hAnsi="Times New Roman" w:cs="Times New Roman"/>
          <w:sz w:val="24"/>
          <w:szCs w:val="24"/>
        </w:rPr>
      </w:pPr>
    </w:p>
    <w:sectPr w:rsidR="00D43845" w:rsidRPr="00D868C0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71F07B3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2246DE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385"/>
    <w:rsid w:val="0006063C"/>
    <w:rsid w:val="00076E49"/>
    <w:rsid w:val="00087F44"/>
    <w:rsid w:val="000B4305"/>
    <w:rsid w:val="000F308E"/>
    <w:rsid w:val="000F4523"/>
    <w:rsid w:val="0015074B"/>
    <w:rsid w:val="001F743C"/>
    <w:rsid w:val="00212B94"/>
    <w:rsid w:val="0029639D"/>
    <w:rsid w:val="002B557B"/>
    <w:rsid w:val="00301937"/>
    <w:rsid w:val="00326F90"/>
    <w:rsid w:val="003430CA"/>
    <w:rsid w:val="00356766"/>
    <w:rsid w:val="003706F5"/>
    <w:rsid w:val="004364C3"/>
    <w:rsid w:val="00467398"/>
    <w:rsid w:val="004C6A3F"/>
    <w:rsid w:val="00513E8E"/>
    <w:rsid w:val="0058186E"/>
    <w:rsid w:val="005F682B"/>
    <w:rsid w:val="00602701"/>
    <w:rsid w:val="00630E19"/>
    <w:rsid w:val="006629C5"/>
    <w:rsid w:val="00671F0B"/>
    <w:rsid w:val="006926FF"/>
    <w:rsid w:val="00705643"/>
    <w:rsid w:val="00705E0E"/>
    <w:rsid w:val="00765B26"/>
    <w:rsid w:val="00807D44"/>
    <w:rsid w:val="00851B63"/>
    <w:rsid w:val="008A2CA0"/>
    <w:rsid w:val="008F121A"/>
    <w:rsid w:val="00941BC7"/>
    <w:rsid w:val="009B7AB9"/>
    <w:rsid w:val="00A50D48"/>
    <w:rsid w:val="00A711C0"/>
    <w:rsid w:val="00AA1D8D"/>
    <w:rsid w:val="00AA3081"/>
    <w:rsid w:val="00AF39A8"/>
    <w:rsid w:val="00B2452E"/>
    <w:rsid w:val="00B47730"/>
    <w:rsid w:val="00CB0664"/>
    <w:rsid w:val="00D43845"/>
    <w:rsid w:val="00D63F7B"/>
    <w:rsid w:val="00D868C0"/>
    <w:rsid w:val="00DD31F7"/>
    <w:rsid w:val="00DD3A9B"/>
    <w:rsid w:val="00E15C37"/>
    <w:rsid w:val="00E40CE6"/>
    <w:rsid w:val="00E4140A"/>
    <w:rsid w:val="00E44986"/>
    <w:rsid w:val="00E563D7"/>
    <w:rsid w:val="00E80B46"/>
    <w:rsid w:val="00E85A4C"/>
    <w:rsid w:val="00FC693F"/>
    <w:rsid w:val="00FE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41CB43"/>
  <w14:defaultImageDpi w14:val="300"/>
  <w15:docId w15:val="{5F2E35E7-B4D6-4FDD-9B48-D783AED2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8186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1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p6kwidzy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E5167B-450A-404C-A099-DF477E753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10</Pages>
  <Words>2541</Words>
  <Characters>15249</Characters>
  <Application>Microsoft Office Word</Application>
  <DocSecurity>0</DocSecurity>
  <Lines>127</Lines>
  <Paragraphs>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Danuta Chodorowska</cp:lastModifiedBy>
  <cp:revision>48</cp:revision>
  <dcterms:created xsi:type="dcterms:W3CDTF">2026-10-12T10:51:00Z</dcterms:created>
  <dcterms:modified xsi:type="dcterms:W3CDTF">2026-10-12T12:44:00Z</dcterms:modified>
  <cp:category/>
</cp:coreProperties>
</file>